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1E4B" w14:textId="46C6F37D" w:rsidR="00A53627" w:rsidRPr="000D285A" w:rsidRDefault="00A53627" w:rsidP="00A53627">
      <w:pPr>
        <w:autoSpaceDE w:val="0"/>
        <w:autoSpaceDN w:val="0"/>
        <w:spacing w:before="22"/>
        <w:ind w:left="247"/>
        <w:jc w:val="center"/>
        <w:rPr>
          <w:rFonts w:ascii="Times New Roman" w:eastAsia="標楷體" w:hAnsi="Times New Roman" w:cs="Times New Roman"/>
          <w:b/>
          <w:color w:val="000000" w:themeColor="text1"/>
          <w:kern w:val="0"/>
          <w:sz w:val="40"/>
          <w:lang w:val="zh-TW" w:bidi="zh-TW"/>
        </w:rPr>
      </w:pPr>
      <w:bookmarkStart w:id="0" w:name="_Hlk197345324"/>
      <w:r w:rsidRPr="000D285A">
        <w:rPr>
          <w:rFonts w:ascii="Times New Roman" w:eastAsia="標楷體" w:hAnsi="Times New Roman" w:cs="Times New Roman"/>
          <w:b/>
          <w:color w:val="000000" w:themeColor="text1"/>
          <w:kern w:val="0"/>
          <w:sz w:val="40"/>
          <w:lang w:val="zh-TW" w:bidi="zh-TW"/>
        </w:rPr>
        <w:t>農業部第</w:t>
      </w:r>
      <w:r w:rsidRPr="000D285A">
        <w:rPr>
          <w:rFonts w:ascii="Times New Roman" w:eastAsia="標楷體" w:hAnsi="Times New Roman" w:cs="Times New Roman"/>
          <w:b/>
          <w:color w:val="000000" w:themeColor="text1"/>
          <w:kern w:val="0"/>
          <w:sz w:val="40"/>
          <w:lang w:val="zh-TW" w:bidi="zh-TW"/>
        </w:rPr>
        <w:t>8</w:t>
      </w:r>
      <w:r w:rsidRPr="000D285A">
        <w:rPr>
          <w:rFonts w:ascii="Times New Roman" w:eastAsia="標楷體" w:hAnsi="Times New Roman" w:cs="Times New Roman"/>
          <w:b/>
          <w:color w:val="000000" w:themeColor="text1"/>
          <w:kern w:val="0"/>
          <w:sz w:val="40"/>
          <w:lang w:val="zh-TW" w:bidi="zh-TW"/>
        </w:rPr>
        <w:t>屆「百大青農</w:t>
      </w:r>
      <w:r w:rsidRPr="000D285A">
        <w:rPr>
          <w:rFonts w:ascii="Times New Roman" w:eastAsia="標楷體" w:hAnsi="Times New Roman" w:cs="Times New Roman" w:hint="eastAsia"/>
          <w:b/>
          <w:color w:val="000000" w:themeColor="text1"/>
          <w:kern w:val="0"/>
          <w:sz w:val="40"/>
          <w:lang w:val="zh-TW" w:bidi="zh-TW"/>
        </w:rPr>
        <w:t>遴選作業</w:t>
      </w:r>
      <w:r w:rsidRPr="000D285A">
        <w:rPr>
          <w:rFonts w:ascii="Times New Roman" w:eastAsia="標楷體" w:hAnsi="Times New Roman" w:cs="Times New Roman"/>
          <w:b/>
          <w:color w:val="000000" w:themeColor="text1"/>
          <w:kern w:val="0"/>
          <w:sz w:val="40"/>
          <w:lang w:val="zh-TW" w:bidi="zh-TW"/>
        </w:rPr>
        <w:t>」</w:t>
      </w:r>
      <w:bookmarkEnd w:id="0"/>
    </w:p>
    <w:p w14:paraId="468408A0" w14:textId="77777777" w:rsidR="00A53627" w:rsidRPr="000D285A" w:rsidRDefault="00A53627" w:rsidP="00A53627">
      <w:pPr>
        <w:numPr>
          <w:ilvl w:val="0"/>
          <w:numId w:val="1"/>
        </w:numPr>
        <w:tabs>
          <w:tab w:val="left" w:pos="567"/>
          <w:tab w:val="left" w:pos="709"/>
          <w:tab w:val="left" w:pos="851"/>
        </w:tabs>
        <w:spacing w:line="500" w:lineRule="exact"/>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t>計畫目的</w:t>
      </w:r>
    </w:p>
    <w:p w14:paraId="524BB2BF" w14:textId="13E2C17F" w:rsidR="00A53627" w:rsidRPr="000D285A" w:rsidRDefault="00A53627" w:rsidP="00A53627">
      <w:pPr>
        <w:tabs>
          <w:tab w:val="left" w:pos="567"/>
          <w:tab w:val="left" w:pos="709"/>
          <w:tab w:val="left" w:pos="1276"/>
        </w:tabs>
        <w:spacing w:line="500" w:lineRule="exact"/>
        <w:ind w:left="48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b/>
          <w:color w:val="000000" w:themeColor="text1"/>
          <w:sz w:val="32"/>
        </w:rPr>
        <w:t xml:space="preserve">   </w:t>
      </w:r>
      <w:r w:rsidRPr="000D285A">
        <w:rPr>
          <w:rFonts w:ascii="Times New Roman" w:eastAsia="標楷體" w:hAnsi="Times New Roman" w:cs="Times New Roman"/>
          <w:color w:val="000000" w:themeColor="text1"/>
          <w:sz w:val="28"/>
        </w:rPr>
        <w:t xml:space="preserve"> </w:t>
      </w:r>
      <w:r w:rsidRPr="000D285A">
        <w:rPr>
          <w:rFonts w:ascii="Times New Roman" w:eastAsia="標楷體" w:hAnsi="Times New Roman" w:cs="Times New Roman"/>
          <w:color w:val="000000" w:themeColor="text1"/>
          <w:kern w:val="0"/>
          <w:sz w:val="32"/>
          <w:szCs w:val="32"/>
          <w:lang w:val="zh-TW" w:bidi="zh-TW"/>
        </w:rPr>
        <w:t>農業部為協助青年從農，盤點各項產業輔導措施，建立資源整合輔導平</w:t>
      </w:r>
      <w:proofErr w:type="gramStart"/>
      <w:r w:rsidRPr="000D285A">
        <w:rPr>
          <w:rFonts w:ascii="Times New Roman" w:eastAsia="標楷體" w:hAnsi="Times New Roman" w:cs="Times New Roman"/>
          <w:color w:val="000000" w:themeColor="text1"/>
          <w:kern w:val="0"/>
          <w:sz w:val="32"/>
          <w:szCs w:val="32"/>
          <w:lang w:val="zh-TW" w:bidi="zh-TW"/>
        </w:rPr>
        <w:t>臺</w:t>
      </w:r>
      <w:proofErr w:type="gramEnd"/>
      <w:r w:rsidRPr="000D285A">
        <w:rPr>
          <w:rFonts w:ascii="Times New Roman" w:eastAsia="標楷體" w:hAnsi="Times New Roman" w:cs="Times New Roman"/>
          <w:color w:val="000000" w:themeColor="text1"/>
          <w:kern w:val="0"/>
          <w:sz w:val="32"/>
          <w:szCs w:val="32"/>
          <w:lang w:val="zh-TW" w:bidi="zh-TW"/>
        </w:rPr>
        <w:t>，提供一站式之專案輔導服務，協助青年農民穩健經營，逐步擴大規模，成為</w:t>
      </w:r>
      <w:r w:rsidRPr="000D285A">
        <w:rPr>
          <w:rFonts w:ascii="Times New Roman" w:eastAsia="標楷體" w:hAnsi="Times New Roman" w:cs="Times New Roman" w:hint="eastAsia"/>
          <w:color w:val="000000" w:themeColor="text1"/>
          <w:kern w:val="0"/>
          <w:sz w:val="32"/>
          <w:szCs w:val="32"/>
          <w:lang w:val="zh-TW" w:bidi="zh-TW"/>
        </w:rPr>
        <w:t>產業供應鏈上的</w:t>
      </w:r>
      <w:r w:rsidRPr="000D285A">
        <w:rPr>
          <w:rFonts w:ascii="Times New Roman" w:eastAsia="標楷體" w:hAnsi="Times New Roman" w:cs="Times New Roman"/>
          <w:color w:val="000000" w:themeColor="text1"/>
          <w:kern w:val="0"/>
          <w:sz w:val="32"/>
          <w:szCs w:val="32"/>
          <w:lang w:val="zh-TW" w:bidi="zh-TW"/>
        </w:rPr>
        <w:t>專業生產者，跳脫</w:t>
      </w:r>
      <w:r w:rsidRPr="000D285A">
        <w:rPr>
          <w:rFonts w:ascii="Times New Roman" w:eastAsia="標楷體" w:hAnsi="Times New Roman" w:cs="Times New Roman" w:hint="eastAsia"/>
          <w:color w:val="000000" w:themeColor="text1"/>
          <w:kern w:val="0"/>
          <w:sz w:val="32"/>
          <w:szCs w:val="32"/>
          <w:lang w:val="zh-TW" w:bidi="zh-TW"/>
        </w:rPr>
        <w:t>初級</w:t>
      </w:r>
      <w:r w:rsidRPr="000D285A">
        <w:rPr>
          <w:rFonts w:ascii="Times New Roman" w:eastAsia="標楷體" w:hAnsi="Times New Roman" w:cs="Times New Roman"/>
          <w:color w:val="000000" w:themeColor="text1"/>
          <w:kern w:val="0"/>
          <w:sz w:val="32"/>
          <w:szCs w:val="32"/>
          <w:lang w:val="zh-TW" w:bidi="zh-TW"/>
        </w:rPr>
        <w:t>生產</w:t>
      </w:r>
      <w:r w:rsidRPr="000D285A">
        <w:rPr>
          <w:rFonts w:ascii="Times New Roman" w:eastAsia="標楷體" w:hAnsi="Times New Roman" w:cs="Times New Roman" w:hint="eastAsia"/>
          <w:color w:val="000000" w:themeColor="text1"/>
          <w:kern w:val="0"/>
          <w:sz w:val="32"/>
          <w:szCs w:val="32"/>
          <w:lang w:val="zh-TW" w:bidi="zh-TW"/>
        </w:rPr>
        <w:t>者角色</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轉型</w:t>
      </w:r>
      <w:r w:rsidRPr="000D285A">
        <w:rPr>
          <w:rFonts w:ascii="Times New Roman" w:eastAsia="標楷體" w:hAnsi="Times New Roman" w:cs="Times New Roman"/>
          <w:color w:val="000000" w:themeColor="text1"/>
          <w:kern w:val="0"/>
          <w:sz w:val="32"/>
          <w:szCs w:val="32"/>
          <w:lang w:val="zh-TW" w:bidi="zh-TW"/>
        </w:rPr>
        <w:t>為具規模之農產行銷、加工</w:t>
      </w:r>
      <w:r w:rsidRPr="000D285A">
        <w:rPr>
          <w:rFonts w:ascii="Times New Roman" w:eastAsia="標楷體" w:hAnsi="Times New Roman" w:cs="Times New Roman" w:hint="eastAsia"/>
          <w:color w:val="000000" w:themeColor="text1"/>
          <w:kern w:val="0"/>
          <w:sz w:val="32"/>
          <w:szCs w:val="32"/>
          <w:lang w:val="zh-TW" w:bidi="zh-TW"/>
        </w:rPr>
        <w:t>製造</w:t>
      </w:r>
      <w:r w:rsidRPr="000D285A">
        <w:rPr>
          <w:rFonts w:ascii="Times New Roman" w:eastAsia="標楷體" w:hAnsi="Times New Roman" w:cs="Times New Roman"/>
          <w:color w:val="000000" w:themeColor="text1"/>
          <w:kern w:val="0"/>
          <w:sz w:val="32"/>
          <w:szCs w:val="32"/>
          <w:lang w:val="zh-TW" w:bidi="zh-TW"/>
        </w:rPr>
        <w:t>者，或成為其他</w:t>
      </w:r>
      <w:r w:rsidRPr="000D285A">
        <w:rPr>
          <w:rFonts w:ascii="Times New Roman" w:eastAsia="標楷體" w:hAnsi="Times New Roman" w:cs="Times New Roman" w:hint="eastAsia"/>
          <w:color w:val="000000" w:themeColor="text1"/>
          <w:kern w:val="0"/>
          <w:sz w:val="32"/>
          <w:szCs w:val="32"/>
          <w:lang w:val="zh-TW" w:bidi="zh-TW"/>
        </w:rPr>
        <w:t>在</w:t>
      </w:r>
      <w:r w:rsidRPr="000D285A">
        <w:rPr>
          <w:rFonts w:ascii="Times New Roman" w:eastAsia="標楷體" w:hAnsi="Times New Roman" w:cs="Times New Roman"/>
          <w:color w:val="000000" w:themeColor="text1"/>
          <w:kern w:val="0"/>
          <w:sz w:val="32"/>
          <w:szCs w:val="32"/>
          <w:lang w:val="zh-TW" w:bidi="zh-TW"/>
        </w:rPr>
        <w:t>創新加值發展農業產業價值鏈</w:t>
      </w:r>
      <w:r w:rsidRPr="000D285A">
        <w:rPr>
          <w:rFonts w:ascii="Times New Roman" w:eastAsia="標楷體" w:hAnsi="Times New Roman" w:cs="Times New Roman" w:hint="eastAsia"/>
          <w:color w:val="000000" w:themeColor="text1"/>
          <w:kern w:val="0"/>
          <w:sz w:val="32"/>
          <w:szCs w:val="32"/>
          <w:lang w:val="zh-TW" w:bidi="zh-TW"/>
        </w:rPr>
        <w:t>上的各類</w:t>
      </w:r>
      <w:r w:rsidRPr="000D285A">
        <w:rPr>
          <w:rFonts w:ascii="Times New Roman" w:eastAsia="標楷體" w:hAnsi="Times New Roman" w:cs="Times New Roman"/>
          <w:color w:val="000000" w:themeColor="text1"/>
          <w:kern w:val="0"/>
          <w:sz w:val="32"/>
          <w:szCs w:val="32"/>
          <w:lang w:val="zh-TW" w:bidi="zh-TW"/>
        </w:rPr>
        <w:t>經營</w:t>
      </w:r>
      <w:r w:rsidRPr="000D285A">
        <w:rPr>
          <w:rFonts w:ascii="Times New Roman" w:eastAsia="標楷體" w:hAnsi="Times New Roman" w:cs="Times New Roman" w:hint="eastAsia"/>
          <w:color w:val="000000" w:themeColor="text1"/>
          <w:kern w:val="0"/>
          <w:sz w:val="32"/>
          <w:szCs w:val="32"/>
          <w:lang w:val="zh-TW" w:bidi="zh-TW"/>
        </w:rPr>
        <w:t>要角</w:t>
      </w:r>
      <w:r w:rsidRPr="000D285A">
        <w:rPr>
          <w:rFonts w:ascii="Times New Roman" w:eastAsia="標楷體" w:hAnsi="Times New Roman" w:cs="Times New Roman"/>
          <w:color w:val="000000" w:themeColor="text1"/>
          <w:kern w:val="0"/>
          <w:sz w:val="32"/>
          <w:szCs w:val="32"/>
          <w:lang w:val="zh-TW" w:bidi="zh-TW"/>
        </w:rPr>
        <w:t>，打造出青年從農之發展標竿，並串聯整合其他青年農民與上下游農業工作者，帶動地區產業與其他青農共同成長，一起活絡農村，發展出創新的農業產業價值鏈</w:t>
      </w:r>
      <w:r w:rsidRPr="000D285A">
        <w:rPr>
          <w:rFonts w:ascii="Times New Roman" w:eastAsia="標楷體" w:hAnsi="Times New Roman" w:cs="Times New Roman" w:hint="eastAsia"/>
          <w:color w:val="000000" w:themeColor="text1"/>
          <w:kern w:val="0"/>
          <w:sz w:val="32"/>
          <w:szCs w:val="32"/>
          <w:lang w:val="zh-TW" w:bidi="zh-TW"/>
        </w:rPr>
        <w:t>。</w:t>
      </w:r>
    </w:p>
    <w:p w14:paraId="3D15344F" w14:textId="1CA4130D" w:rsidR="00A53627" w:rsidRPr="000D285A" w:rsidRDefault="00A53627" w:rsidP="00A53627">
      <w:pPr>
        <w:tabs>
          <w:tab w:val="left" w:pos="567"/>
          <w:tab w:val="left" w:pos="709"/>
          <w:tab w:val="left" w:pos="1276"/>
        </w:tabs>
        <w:spacing w:line="500" w:lineRule="exact"/>
        <w:ind w:left="48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 xml:space="preserve">    </w:t>
      </w:r>
      <w:proofErr w:type="gramStart"/>
      <w:r w:rsidRPr="000D285A">
        <w:rPr>
          <w:rFonts w:ascii="Times New Roman" w:eastAsia="標楷體" w:hAnsi="Times New Roman" w:cs="Times New Roman"/>
          <w:color w:val="000000" w:themeColor="text1"/>
          <w:kern w:val="0"/>
          <w:sz w:val="32"/>
          <w:szCs w:val="32"/>
          <w:lang w:val="zh-TW" w:bidi="zh-TW"/>
        </w:rPr>
        <w:t>本</w:t>
      </w:r>
      <w:r w:rsidR="00F31CC1" w:rsidRPr="000D285A">
        <w:rPr>
          <w:rFonts w:ascii="Times New Roman" w:eastAsia="標楷體" w:hAnsi="Times New Roman" w:cs="Times New Roman" w:hint="eastAsia"/>
          <w:color w:val="000000" w:themeColor="text1"/>
          <w:kern w:val="0"/>
          <w:sz w:val="32"/>
          <w:szCs w:val="32"/>
          <w:lang w:val="zh-TW" w:bidi="zh-TW"/>
        </w:rPr>
        <w:t>屆</w:t>
      </w:r>
      <w:r w:rsidR="0030397C" w:rsidRPr="000D285A">
        <w:rPr>
          <w:rFonts w:ascii="Times New Roman" w:eastAsia="標楷體" w:hAnsi="Times New Roman" w:cs="Times New Roman" w:hint="eastAsia"/>
          <w:color w:val="000000" w:themeColor="text1"/>
          <w:kern w:val="0"/>
          <w:sz w:val="32"/>
          <w:szCs w:val="32"/>
          <w:lang w:val="zh-TW" w:bidi="zh-TW"/>
        </w:rPr>
        <w:t>除</w:t>
      </w:r>
      <w:r w:rsidR="00184F57" w:rsidRPr="000D285A">
        <w:rPr>
          <w:rFonts w:ascii="Times New Roman" w:eastAsia="標楷體" w:hAnsi="Times New Roman" w:cs="Times New Roman" w:hint="eastAsia"/>
          <w:color w:val="000000" w:themeColor="text1"/>
          <w:kern w:val="0"/>
          <w:sz w:val="32"/>
          <w:szCs w:val="32"/>
          <w:lang w:val="zh-TW" w:bidi="zh-TW"/>
        </w:rPr>
        <w:t>延續</w:t>
      </w:r>
      <w:proofErr w:type="gramEnd"/>
      <w:r w:rsidR="00F31CC1" w:rsidRPr="000D285A">
        <w:rPr>
          <w:rFonts w:ascii="Times New Roman" w:eastAsia="標楷體" w:hAnsi="Times New Roman" w:cs="Times New Roman" w:hint="eastAsia"/>
          <w:color w:val="000000" w:themeColor="text1"/>
          <w:kern w:val="0"/>
          <w:sz w:val="32"/>
          <w:szCs w:val="32"/>
          <w:lang w:val="zh-TW" w:bidi="zh-TW"/>
        </w:rPr>
        <w:t>典範</w:t>
      </w:r>
      <w:r w:rsidR="0030397C" w:rsidRPr="000D285A">
        <w:rPr>
          <w:rFonts w:ascii="Times New Roman" w:eastAsia="標楷體" w:hAnsi="Times New Roman" w:cs="Times New Roman" w:hint="eastAsia"/>
          <w:color w:val="000000" w:themeColor="text1"/>
          <w:kern w:val="0"/>
          <w:sz w:val="32"/>
          <w:szCs w:val="32"/>
          <w:lang w:val="zh-TW" w:bidi="zh-TW"/>
        </w:rPr>
        <w:t>標竿青農選拔外，</w:t>
      </w:r>
      <w:r w:rsidRPr="000D285A">
        <w:rPr>
          <w:rFonts w:ascii="Times New Roman" w:eastAsia="標楷體" w:hAnsi="Times New Roman" w:cs="Times New Roman"/>
          <w:color w:val="000000" w:themeColor="text1"/>
          <w:kern w:val="0"/>
          <w:sz w:val="32"/>
          <w:szCs w:val="32"/>
          <w:lang w:val="zh-TW" w:bidi="zh-TW"/>
        </w:rPr>
        <w:t>將</w:t>
      </w:r>
      <w:r w:rsidR="0030397C" w:rsidRPr="000D285A">
        <w:rPr>
          <w:rFonts w:ascii="Times New Roman" w:eastAsia="標楷體" w:hAnsi="Times New Roman" w:cs="Times New Roman" w:hint="eastAsia"/>
          <w:color w:val="000000" w:themeColor="text1"/>
          <w:kern w:val="0"/>
          <w:sz w:val="32"/>
          <w:szCs w:val="32"/>
          <w:lang w:val="zh-TW" w:bidi="zh-TW"/>
        </w:rPr>
        <w:t>新增納入</w:t>
      </w:r>
      <w:r w:rsidR="00253B46" w:rsidRPr="000D285A">
        <w:rPr>
          <w:rFonts w:ascii="Times New Roman" w:eastAsia="標楷體" w:hAnsi="Times New Roman" w:cs="Times New Roman" w:hint="eastAsia"/>
          <w:color w:val="000000" w:themeColor="text1"/>
          <w:kern w:val="0"/>
          <w:sz w:val="32"/>
          <w:szCs w:val="32"/>
          <w:lang w:val="zh-TW" w:bidi="zh-TW"/>
        </w:rPr>
        <w:t>具地方特色</w:t>
      </w:r>
      <w:r w:rsidR="0030397C" w:rsidRPr="000D285A">
        <w:rPr>
          <w:rFonts w:ascii="Times New Roman" w:eastAsia="標楷體" w:hAnsi="Times New Roman" w:cs="Times New Roman" w:hint="eastAsia"/>
          <w:color w:val="000000" w:themeColor="text1"/>
          <w:kern w:val="0"/>
          <w:sz w:val="32"/>
          <w:szCs w:val="32"/>
          <w:lang w:val="zh-TW" w:bidi="zh-TW"/>
        </w:rPr>
        <w:t>標竿</w:t>
      </w:r>
      <w:r w:rsidR="00EA3F82" w:rsidRPr="000D285A">
        <w:rPr>
          <w:rFonts w:ascii="Times New Roman" w:eastAsia="標楷體" w:hAnsi="Times New Roman" w:cs="Times New Roman"/>
          <w:color w:val="000000" w:themeColor="text1"/>
          <w:kern w:val="0"/>
          <w:sz w:val="32"/>
          <w:szCs w:val="32"/>
          <w:lang w:val="zh-TW" w:bidi="zh-TW"/>
        </w:rPr>
        <w:t>之</w:t>
      </w:r>
      <w:r w:rsidR="00184F57" w:rsidRPr="000D285A">
        <w:rPr>
          <w:rFonts w:ascii="Times New Roman" w:eastAsia="標楷體" w:hAnsi="Times New Roman" w:cs="Times New Roman" w:hint="eastAsia"/>
          <w:color w:val="000000" w:themeColor="text1"/>
          <w:kern w:val="0"/>
          <w:sz w:val="32"/>
          <w:szCs w:val="32"/>
          <w:lang w:val="zh-TW" w:bidi="zh-TW"/>
        </w:rPr>
        <w:t>遴選指標</w:t>
      </w:r>
      <w:r w:rsidRPr="000D285A">
        <w:rPr>
          <w:rFonts w:ascii="Times New Roman" w:eastAsia="標楷體" w:hAnsi="Times New Roman" w:cs="Times New Roman"/>
          <w:color w:val="000000" w:themeColor="text1"/>
          <w:kern w:val="0"/>
          <w:sz w:val="32"/>
          <w:szCs w:val="32"/>
          <w:lang w:val="zh-TW" w:bidi="zh-TW"/>
        </w:rPr>
        <w:t>，</w:t>
      </w:r>
      <w:r w:rsidR="00184F57" w:rsidRPr="000D285A">
        <w:rPr>
          <w:rFonts w:ascii="Times New Roman" w:eastAsia="標楷體" w:hAnsi="Times New Roman" w:cs="Times New Roman" w:hint="eastAsia"/>
          <w:color w:val="000000" w:themeColor="text1"/>
          <w:kern w:val="0"/>
          <w:sz w:val="32"/>
          <w:szCs w:val="32"/>
          <w:lang w:val="zh-TW" w:bidi="zh-TW"/>
        </w:rPr>
        <w:t>期能展現</w:t>
      </w:r>
      <w:r w:rsidR="00F375CF" w:rsidRPr="000D285A">
        <w:rPr>
          <w:rFonts w:ascii="Times New Roman" w:eastAsia="標楷體" w:hAnsi="Times New Roman" w:cs="Times New Roman" w:hint="eastAsia"/>
          <w:color w:val="000000" w:themeColor="text1"/>
          <w:kern w:val="0"/>
          <w:sz w:val="32"/>
          <w:szCs w:val="32"/>
          <w:lang w:val="zh-TW" w:bidi="zh-TW"/>
        </w:rPr>
        <w:t>出</w:t>
      </w:r>
      <w:r w:rsidR="00184F57" w:rsidRPr="000D285A">
        <w:rPr>
          <w:rFonts w:ascii="Times New Roman" w:eastAsia="標楷體" w:hAnsi="Times New Roman" w:cs="Times New Roman" w:hint="eastAsia"/>
          <w:color w:val="000000" w:themeColor="text1"/>
          <w:kern w:val="0"/>
          <w:sz w:val="32"/>
          <w:szCs w:val="32"/>
          <w:lang w:val="zh-TW" w:bidi="zh-TW"/>
        </w:rPr>
        <w:t>百大青農的多元</w:t>
      </w:r>
      <w:r w:rsidR="000C3821" w:rsidRPr="000D285A">
        <w:rPr>
          <w:rFonts w:ascii="Times New Roman" w:eastAsia="標楷體" w:hAnsi="Times New Roman" w:cs="Times New Roman" w:hint="eastAsia"/>
          <w:color w:val="000000" w:themeColor="text1"/>
          <w:kern w:val="0"/>
          <w:sz w:val="32"/>
          <w:szCs w:val="32"/>
          <w:lang w:val="zh-TW" w:bidi="zh-TW"/>
        </w:rPr>
        <w:t>特色，</w:t>
      </w:r>
      <w:proofErr w:type="gramStart"/>
      <w:r w:rsidR="00F375CF" w:rsidRPr="000D285A">
        <w:rPr>
          <w:rFonts w:ascii="Times New Roman" w:eastAsia="標楷體" w:hAnsi="Times New Roman" w:cs="Times New Roman" w:hint="eastAsia"/>
          <w:color w:val="000000" w:themeColor="text1"/>
          <w:kern w:val="0"/>
          <w:sz w:val="32"/>
          <w:szCs w:val="32"/>
          <w:lang w:val="zh-TW" w:bidi="zh-TW"/>
        </w:rPr>
        <w:t>讓獲</w:t>
      </w:r>
      <w:r w:rsidR="00184F57" w:rsidRPr="000D285A">
        <w:rPr>
          <w:rFonts w:ascii="Times New Roman" w:eastAsia="標楷體" w:hAnsi="Times New Roman" w:cs="Times New Roman" w:hint="eastAsia"/>
          <w:color w:val="000000" w:themeColor="text1"/>
          <w:kern w:val="0"/>
          <w:sz w:val="32"/>
          <w:szCs w:val="32"/>
          <w:lang w:val="zh-TW" w:bidi="zh-TW"/>
        </w:rPr>
        <w:t>選</w:t>
      </w:r>
      <w:proofErr w:type="gramEnd"/>
      <w:r w:rsidR="00184F57" w:rsidRPr="000D285A">
        <w:rPr>
          <w:rFonts w:ascii="Times New Roman" w:eastAsia="標楷體" w:hAnsi="Times New Roman" w:cs="Times New Roman" w:hint="eastAsia"/>
          <w:color w:val="000000" w:themeColor="text1"/>
          <w:kern w:val="0"/>
          <w:sz w:val="32"/>
          <w:szCs w:val="32"/>
          <w:lang w:val="zh-TW" w:bidi="zh-TW"/>
        </w:rPr>
        <w:t>者</w:t>
      </w:r>
      <w:r w:rsidR="00F375CF" w:rsidRPr="000D285A">
        <w:rPr>
          <w:rFonts w:ascii="Times New Roman" w:eastAsia="標楷體" w:hAnsi="Times New Roman" w:cs="Times New Roman" w:hint="eastAsia"/>
          <w:color w:val="000000" w:themeColor="text1"/>
          <w:kern w:val="0"/>
          <w:sz w:val="32"/>
          <w:szCs w:val="32"/>
          <w:lang w:val="zh-TW" w:bidi="zh-TW"/>
        </w:rPr>
        <w:t>呈現對於</w:t>
      </w:r>
      <w:r w:rsidR="00184F57" w:rsidRPr="000D285A">
        <w:rPr>
          <w:rFonts w:ascii="Times New Roman" w:eastAsia="標楷體" w:hAnsi="Times New Roman" w:cs="Times New Roman" w:hint="eastAsia"/>
          <w:color w:val="000000" w:themeColor="text1"/>
          <w:kern w:val="0"/>
          <w:sz w:val="32"/>
          <w:szCs w:val="32"/>
          <w:lang w:val="zh-TW" w:bidi="zh-TW"/>
        </w:rPr>
        <w:t>在地農業的卓越</w:t>
      </w:r>
      <w:r w:rsidR="00F375CF" w:rsidRPr="000D285A">
        <w:rPr>
          <w:rFonts w:ascii="Times New Roman" w:eastAsia="標楷體" w:hAnsi="Times New Roman" w:cs="Times New Roman" w:hint="eastAsia"/>
          <w:color w:val="000000" w:themeColor="text1"/>
          <w:kern w:val="0"/>
          <w:sz w:val="32"/>
          <w:szCs w:val="32"/>
          <w:lang w:val="zh-TW" w:bidi="zh-TW"/>
        </w:rPr>
        <w:t>貢獻</w:t>
      </w:r>
      <w:r w:rsidR="00184F57" w:rsidRPr="000D285A">
        <w:rPr>
          <w:rFonts w:ascii="Times New Roman" w:eastAsia="標楷體" w:hAnsi="Times New Roman" w:cs="Times New Roman" w:hint="eastAsia"/>
          <w:color w:val="000000" w:themeColor="text1"/>
          <w:kern w:val="0"/>
          <w:sz w:val="32"/>
          <w:szCs w:val="32"/>
          <w:lang w:val="zh-TW" w:bidi="zh-TW"/>
        </w:rPr>
        <w:t>，</w:t>
      </w:r>
      <w:r w:rsidR="007B3F21" w:rsidRPr="000D285A">
        <w:rPr>
          <w:rFonts w:ascii="Times New Roman" w:eastAsia="標楷體" w:hAnsi="Times New Roman" w:cs="Times New Roman" w:hint="eastAsia"/>
          <w:color w:val="000000" w:themeColor="text1"/>
          <w:kern w:val="0"/>
          <w:sz w:val="32"/>
          <w:szCs w:val="32"/>
          <w:lang w:val="zh-TW" w:bidi="zh-TW"/>
        </w:rPr>
        <w:t>更賦予青年農民投入農業工作的崇高榮譽與典範價值</w:t>
      </w:r>
      <w:r w:rsidRPr="000D285A">
        <w:rPr>
          <w:rFonts w:ascii="Times New Roman" w:eastAsia="標楷體" w:hAnsi="Times New Roman" w:cs="Times New Roman"/>
          <w:color w:val="000000" w:themeColor="text1"/>
          <w:kern w:val="0"/>
          <w:sz w:val="32"/>
          <w:szCs w:val="32"/>
          <w:lang w:val="zh-TW" w:bidi="zh-TW"/>
        </w:rPr>
        <w:t>。同時，依青年農民經營發展需求及評估，提供技術輔導、國有耕地承租第二順位、</w:t>
      </w:r>
      <w:r w:rsidR="0042293E" w:rsidRPr="000D285A">
        <w:rPr>
          <w:rFonts w:ascii="Times New Roman" w:eastAsia="標楷體" w:hAnsi="Times New Roman" w:cs="Times New Roman" w:hint="eastAsia"/>
          <w:color w:val="000000" w:themeColor="text1"/>
          <w:kern w:val="0"/>
          <w:sz w:val="32"/>
          <w:szCs w:val="32"/>
          <w:lang w:val="zh-TW" w:bidi="zh-TW"/>
        </w:rPr>
        <w:t>青壯年農民從農貸款</w:t>
      </w:r>
      <w:r w:rsidRPr="000D285A">
        <w:rPr>
          <w:rFonts w:ascii="Times New Roman" w:eastAsia="標楷體" w:hAnsi="Times New Roman" w:cs="Times New Roman"/>
          <w:color w:val="000000" w:themeColor="text1"/>
          <w:kern w:val="0"/>
          <w:sz w:val="32"/>
          <w:szCs w:val="32"/>
          <w:lang w:val="zh-TW" w:bidi="zh-TW"/>
        </w:rPr>
        <w:t>5</w:t>
      </w:r>
      <w:r w:rsidRPr="000D285A">
        <w:rPr>
          <w:rFonts w:ascii="Times New Roman" w:eastAsia="標楷體" w:hAnsi="Times New Roman" w:cs="Times New Roman"/>
          <w:color w:val="000000" w:themeColor="text1"/>
          <w:kern w:val="0"/>
          <w:sz w:val="32"/>
          <w:szCs w:val="32"/>
          <w:lang w:val="zh-TW" w:bidi="zh-TW"/>
        </w:rPr>
        <w:t>年</w:t>
      </w:r>
      <w:r w:rsidRPr="000D285A">
        <w:rPr>
          <w:rFonts w:ascii="Times New Roman" w:eastAsia="標楷體" w:hAnsi="Times New Roman" w:cs="Times New Roman"/>
          <w:color w:val="000000" w:themeColor="text1"/>
          <w:kern w:val="0"/>
          <w:sz w:val="32"/>
          <w:szCs w:val="32"/>
          <w:lang w:val="zh-TW" w:bidi="zh-TW"/>
        </w:rPr>
        <w:t xml:space="preserve"> 500</w:t>
      </w:r>
      <w:r w:rsidRPr="000D285A">
        <w:rPr>
          <w:rFonts w:ascii="Times New Roman" w:eastAsia="標楷體" w:hAnsi="Times New Roman" w:cs="Times New Roman"/>
          <w:color w:val="000000" w:themeColor="text1"/>
          <w:kern w:val="0"/>
          <w:sz w:val="32"/>
          <w:szCs w:val="32"/>
          <w:lang w:val="zh-TW" w:bidi="zh-TW"/>
        </w:rPr>
        <w:t>萬元免利息等輔導措施，以及安排行銷通路相關課程培訓，提升青年農民之競爭力，發掘並塑造農業新標竿。</w:t>
      </w:r>
    </w:p>
    <w:p w14:paraId="71849C41" w14:textId="77777777" w:rsidR="00A53627" w:rsidRPr="000D285A" w:rsidRDefault="00A53627" w:rsidP="00DE3E91">
      <w:pPr>
        <w:numPr>
          <w:ilvl w:val="0"/>
          <w:numId w:val="1"/>
        </w:numPr>
        <w:tabs>
          <w:tab w:val="left" w:pos="567"/>
          <w:tab w:val="left" w:pos="709"/>
          <w:tab w:val="left" w:pos="851"/>
        </w:tabs>
        <w:spacing w:beforeLines="50" w:before="180" w:line="500" w:lineRule="exact"/>
        <w:ind w:left="482" w:hanging="482"/>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t>受理申請期間</w:t>
      </w:r>
    </w:p>
    <w:p w14:paraId="076B567D" w14:textId="5BFC23B8" w:rsidR="00A53627" w:rsidRPr="000D285A" w:rsidRDefault="00A53627" w:rsidP="00A53627">
      <w:pPr>
        <w:tabs>
          <w:tab w:val="left" w:pos="567"/>
          <w:tab w:val="left" w:pos="709"/>
          <w:tab w:val="left" w:pos="851"/>
        </w:tabs>
        <w:spacing w:line="500" w:lineRule="exact"/>
        <w:ind w:left="480"/>
        <w:rPr>
          <w:rFonts w:ascii="Times New Roman" w:eastAsia="標楷體" w:hAnsi="Times New Roman" w:cs="Times New Roman"/>
          <w:color w:val="000000" w:themeColor="text1"/>
          <w:sz w:val="32"/>
        </w:rPr>
      </w:pPr>
      <w:r w:rsidRPr="000D285A">
        <w:rPr>
          <w:rFonts w:ascii="Times New Roman" w:eastAsia="標楷體" w:hAnsi="Times New Roman" w:cs="Times New Roman"/>
          <w:color w:val="000000" w:themeColor="text1"/>
          <w:sz w:val="32"/>
        </w:rPr>
        <w:t>公告日起至</w:t>
      </w:r>
      <w:r w:rsidRPr="000D285A">
        <w:rPr>
          <w:rFonts w:ascii="Times New Roman" w:eastAsia="標楷體" w:hAnsi="Times New Roman" w:cs="Times New Roman" w:hint="eastAsia"/>
          <w:color w:val="000000" w:themeColor="text1"/>
          <w:sz w:val="32"/>
        </w:rPr>
        <w:t>115</w:t>
      </w:r>
      <w:r w:rsidRPr="000D285A">
        <w:rPr>
          <w:rFonts w:ascii="Times New Roman" w:eastAsia="標楷體" w:hAnsi="Times New Roman" w:cs="Times New Roman"/>
          <w:color w:val="000000" w:themeColor="text1"/>
          <w:sz w:val="32"/>
        </w:rPr>
        <w:t>年</w:t>
      </w:r>
      <w:r w:rsidRPr="000D285A">
        <w:rPr>
          <w:rFonts w:ascii="Times New Roman" w:eastAsia="標楷體" w:hAnsi="Times New Roman" w:cs="Times New Roman"/>
          <w:color w:val="000000" w:themeColor="text1"/>
          <w:sz w:val="32"/>
        </w:rPr>
        <w:t>01</w:t>
      </w:r>
      <w:r w:rsidRPr="000D285A">
        <w:rPr>
          <w:rFonts w:ascii="Times New Roman" w:eastAsia="標楷體" w:hAnsi="Times New Roman" w:cs="Times New Roman" w:hint="eastAsia"/>
          <w:color w:val="000000" w:themeColor="text1"/>
          <w:sz w:val="32"/>
        </w:rPr>
        <w:t>月</w:t>
      </w:r>
      <w:r w:rsidR="00117C6A" w:rsidRPr="000D285A">
        <w:rPr>
          <w:rFonts w:ascii="Times New Roman" w:eastAsia="標楷體" w:hAnsi="Times New Roman" w:cs="Times New Roman" w:hint="eastAsia"/>
          <w:color w:val="000000" w:themeColor="text1"/>
          <w:sz w:val="32"/>
        </w:rPr>
        <w:t>2</w:t>
      </w:r>
      <w:r w:rsidRPr="000D285A">
        <w:rPr>
          <w:rFonts w:ascii="Times New Roman" w:eastAsia="標楷體" w:hAnsi="Times New Roman" w:cs="Times New Roman"/>
          <w:color w:val="000000" w:themeColor="text1"/>
          <w:sz w:val="32"/>
        </w:rPr>
        <w:t>5</w:t>
      </w:r>
      <w:r w:rsidRPr="000D285A">
        <w:rPr>
          <w:rFonts w:ascii="Times New Roman" w:eastAsia="標楷體" w:hAnsi="Times New Roman" w:cs="Times New Roman" w:hint="eastAsia"/>
          <w:color w:val="000000" w:themeColor="text1"/>
          <w:sz w:val="32"/>
        </w:rPr>
        <w:t>日</w:t>
      </w:r>
      <w:r w:rsidRPr="000D285A">
        <w:rPr>
          <w:rFonts w:ascii="Times New Roman" w:eastAsia="標楷體" w:hAnsi="Times New Roman" w:cs="Times New Roman"/>
          <w:color w:val="000000" w:themeColor="text1"/>
          <w:sz w:val="32"/>
        </w:rPr>
        <w:t>止。</w:t>
      </w:r>
    </w:p>
    <w:p w14:paraId="3BE1AA0A" w14:textId="77777777" w:rsidR="00A53627" w:rsidRPr="000D285A" w:rsidRDefault="00A53627" w:rsidP="00DE3E91">
      <w:pPr>
        <w:numPr>
          <w:ilvl w:val="0"/>
          <w:numId w:val="1"/>
        </w:numPr>
        <w:tabs>
          <w:tab w:val="left" w:pos="567"/>
          <w:tab w:val="left" w:pos="709"/>
          <w:tab w:val="left" w:pos="851"/>
        </w:tabs>
        <w:spacing w:beforeLines="50" w:before="180" w:line="500" w:lineRule="exact"/>
        <w:ind w:left="482" w:hanging="482"/>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t>申請資格</w:t>
      </w:r>
    </w:p>
    <w:p w14:paraId="5B45170D" w14:textId="5BA12EDF" w:rsidR="006A5A4A" w:rsidRPr="000D285A" w:rsidRDefault="00A53627" w:rsidP="00A53627">
      <w:pPr>
        <w:tabs>
          <w:tab w:val="left" w:pos="567"/>
          <w:tab w:val="left" w:pos="709"/>
          <w:tab w:val="left" w:pos="1276"/>
        </w:tabs>
        <w:spacing w:line="500" w:lineRule="exact"/>
        <w:ind w:left="48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bidi="zh-TW"/>
        </w:rPr>
        <w:t xml:space="preserve">    </w:t>
      </w:r>
      <w:r w:rsidRPr="000D285A">
        <w:rPr>
          <w:rFonts w:ascii="Times New Roman" w:eastAsia="標楷體" w:hAnsi="Times New Roman" w:cs="Times New Roman"/>
          <w:color w:val="000000" w:themeColor="text1"/>
          <w:kern w:val="0"/>
          <w:sz w:val="32"/>
          <w:szCs w:val="32"/>
          <w:lang w:val="zh-TW" w:bidi="zh-TW"/>
        </w:rPr>
        <w:t>凡中華民國國民</w:t>
      </w:r>
      <w:bookmarkStart w:id="1" w:name="_Hlk207621337"/>
      <w:r w:rsidR="006D40F9" w:rsidRPr="000D285A">
        <w:rPr>
          <w:rFonts w:ascii="Times New Roman" w:eastAsia="標楷體" w:hAnsi="Times New Roman" w:cs="Times New Roman" w:hint="eastAsia"/>
          <w:color w:val="000000" w:themeColor="text1"/>
          <w:kern w:val="0"/>
          <w:sz w:val="32"/>
          <w:szCs w:val="32"/>
          <w:lang w:val="zh-TW" w:bidi="zh-TW"/>
        </w:rPr>
        <w:t>，於民國</w:t>
      </w:r>
      <w:r w:rsidR="006D40F9" w:rsidRPr="000D285A">
        <w:rPr>
          <w:rFonts w:ascii="Times New Roman" w:eastAsia="標楷體" w:hAnsi="Times New Roman" w:cs="Times New Roman" w:hint="eastAsia"/>
          <w:color w:val="000000" w:themeColor="text1"/>
          <w:kern w:val="0"/>
          <w:sz w:val="32"/>
          <w:szCs w:val="32"/>
          <w:lang w:val="zh-TW" w:bidi="zh-TW"/>
        </w:rPr>
        <w:t>69</w:t>
      </w:r>
      <w:bookmarkEnd w:id="1"/>
      <w:r w:rsidRPr="000D285A">
        <w:rPr>
          <w:rFonts w:ascii="Times New Roman" w:eastAsia="標楷體" w:hAnsi="Times New Roman" w:cs="Times New Roman" w:hint="eastAsia"/>
          <w:color w:val="000000" w:themeColor="text1"/>
          <w:kern w:val="0"/>
          <w:sz w:val="32"/>
          <w:szCs w:val="32"/>
          <w:lang w:val="zh-TW" w:bidi="zh-TW"/>
        </w:rPr>
        <w:t>年</w:t>
      </w:r>
      <w:r w:rsidRPr="000D285A">
        <w:rPr>
          <w:rFonts w:ascii="Times New Roman" w:eastAsia="標楷體" w:hAnsi="Times New Roman" w:cs="Times New Roman"/>
          <w:color w:val="000000" w:themeColor="text1"/>
          <w:kern w:val="0"/>
          <w:sz w:val="32"/>
          <w:szCs w:val="32"/>
          <w:lang w:val="zh-TW" w:bidi="zh-TW"/>
        </w:rPr>
        <w:t>01</w:t>
      </w:r>
      <w:r w:rsidRPr="000D285A">
        <w:rPr>
          <w:rFonts w:ascii="Times New Roman" w:eastAsia="標楷體" w:hAnsi="Times New Roman" w:cs="Times New Roman" w:hint="eastAsia"/>
          <w:color w:val="000000" w:themeColor="text1"/>
          <w:kern w:val="0"/>
          <w:sz w:val="32"/>
          <w:szCs w:val="32"/>
          <w:lang w:val="zh-TW" w:bidi="zh-TW"/>
        </w:rPr>
        <w:t>月</w:t>
      </w:r>
      <w:r w:rsidRPr="000D285A">
        <w:rPr>
          <w:rFonts w:ascii="Times New Roman" w:eastAsia="標楷體" w:hAnsi="Times New Roman" w:cs="Times New Roman"/>
          <w:color w:val="000000" w:themeColor="text1"/>
          <w:kern w:val="0"/>
          <w:sz w:val="32"/>
          <w:szCs w:val="32"/>
          <w:lang w:val="zh-TW" w:bidi="zh-TW"/>
        </w:rPr>
        <w:t>01</w:t>
      </w:r>
      <w:r w:rsidRPr="000D285A">
        <w:rPr>
          <w:rFonts w:ascii="Times New Roman" w:eastAsia="標楷體" w:hAnsi="Times New Roman" w:cs="Times New Roman" w:hint="eastAsia"/>
          <w:color w:val="000000" w:themeColor="text1"/>
          <w:kern w:val="0"/>
          <w:sz w:val="32"/>
          <w:szCs w:val="32"/>
          <w:lang w:val="zh-TW" w:bidi="zh-TW"/>
        </w:rPr>
        <w:t>日</w:t>
      </w:r>
      <w:r w:rsidR="002B4C39" w:rsidRPr="000D285A">
        <w:rPr>
          <w:rFonts w:ascii="Times New Roman" w:eastAsia="標楷體" w:hAnsi="Times New Roman" w:cs="Times New Roman" w:hint="eastAsia"/>
          <w:color w:val="000000" w:themeColor="text1"/>
          <w:kern w:val="0"/>
          <w:sz w:val="32"/>
          <w:szCs w:val="32"/>
          <w:lang w:val="zh-TW" w:bidi="zh-TW"/>
        </w:rPr>
        <w:t>以</w:t>
      </w:r>
      <w:r w:rsidRPr="000D285A">
        <w:rPr>
          <w:rFonts w:ascii="Times New Roman" w:eastAsia="標楷體" w:hAnsi="Times New Roman" w:cs="Times New Roman" w:hint="eastAsia"/>
          <w:color w:val="000000" w:themeColor="text1"/>
          <w:kern w:val="0"/>
          <w:sz w:val="32"/>
          <w:szCs w:val="32"/>
          <w:lang w:val="zh-TW" w:bidi="zh-TW"/>
        </w:rPr>
        <w:t>後出生至民國</w:t>
      </w:r>
      <w:r w:rsidRPr="000D285A">
        <w:rPr>
          <w:rFonts w:ascii="Times New Roman" w:eastAsia="標楷體" w:hAnsi="Times New Roman" w:cs="Times New Roman"/>
          <w:color w:val="000000" w:themeColor="text1"/>
          <w:kern w:val="0"/>
          <w:sz w:val="32"/>
          <w:szCs w:val="32"/>
          <w:lang w:val="zh-TW" w:bidi="zh-TW"/>
        </w:rPr>
        <w:t>9</w:t>
      </w:r>
      <w:r w:rsidRPr="000D285A">
        <w:rPr>
          <w:rFonts w:ascii="Times New Roman" w:eastAsia="標楷體" w:hAnsi="Times New Roman" w:cs="Times New Roman" w:hint="eastAsia"/>
          <w:color w:val="000000" w:themeColor="text1"/>
          <w:kern w:val="0"/>
          <w:sz w:val="32"/>
          <w:szCs w:val="32"/>
          <w:lang w:val="zh-TW" w:bidi="zh-TW"/>
        </w:rPr>
        <w:t>7</w:t>
      </w:r>
      <w:r w:rsidRPr="000D285A">
        <w:rPr>
          <w:rFonts w:ascii="Times New Roman" w:eastAsia="標楷體" w:hAnsi="Times New Roman" w:cs="Times New Roman" w:hint="eastAsia"/>
          <w:color w:val="000000" w:themeColor="text1"/>
          <w:kern w:val="0"/>
          <w:sz w:val="32"/>
          <w:szCs w:val="32"/>
          <w:lang w:val="zh-TW" w:bidi="zh-TW"/>
        </w:rPr>
        <w:t>年</w:t>
      </w:r>
      <w:r w:rsidRPr="000D285A">
        <w:rPr>
          <w:rFonts w:ascii="Times New Roman" w:eastAsia="標楷體" w:hAnsi="Times New Roman" w:cs="Times New Roman"/>
          <w:color w:val="000000" w:themeColor="text1"/>
          <w:kern w:val="0"/>
          <w:sz w:val="32"/>
          <w:szCs w:val="32"/>
          <w:lang w:val="zh-TW" w:bidi="zh-TW"/>
        </w:rPr>
        <w:t>01</w:t>
      </w:r>
      <w:r w:rsidRPr="000D285A">
        <w:rPr>
          <w:rFonts w:ascii="Times New Roman" w:eastAsia="標楷體" w:hAnsi="Times New Roman" w:cs="Times New Roman" w:hint="eastAsia"/>
          <w:color w:val="000000" w:themeColor="text1"/>
          <w:kern w:val="0"/>
          <w:sz w:val="32"/>
          <w:szCs w:val="32"/>
          <w:lang w:val="zh-TW" w:bidi="zh-TW"/>
        </w:rPr>
        <w:t>月</w:t>
      </w:r>
      <w:r w:rsidRPr="000D285A">
        <w:rPr>
          <w:rFonts w:ascii="Times New Roman" w:eastAsia="標楷體" w:hAnsi="Times New Roman" w:cs="Times New Roman"/>
          <w:color w:val="000000" w:themeColor="text1"/>
          <w:kern w:val="0"/>
          <w:sz w:val="32"/>
          <w:szCs w:val="32"/>
          <w:lang w:val="zh-TW" w:bidi="zh-TW"/>
        </w:rPr>
        <w:t>01</w:t>
      </w:r>
      <w:r w:rsidRPr="000D285A">
        <w:rPr>
          <w:rFonts w:ascii="Times New Roman" w:eastAsia="標楷體" w:hAnsi="Times New Roman" w:cs="Times New Roman" w:hint="eastAsia"/>
          <w:color w:val="000000" w:themeColor="text1"/>
          <w:kern w:val="0"/>
          <w:sz w:val="32"/>
          <w:szCs w:val="32"/>
          <w:lang w:val="zh-TW" w:bidi="zh-TW"/>
        </w:rPr>
        <w:t>日以前出生者</w:t>
      </w:r>
      <w:r w:rsidR="006D40F9" w:rsidRPr="000D285A">
        <w:rPr>
          <w:rFonts w:ascii="Times New Roman" w:eastAsia="標楷體" w:hAnsi="Times New Roman" w:cs="Times New Roman" w:hint="eastAsia"/>
          <w:color w:val="000000" w:themeColor="text1"/>
          <w:kern w:val="0"/>
          <w:sz w:val="32"/>
          <w:szCs w:val="32"/>
          <w:lang w:val="zh-TW" w:bidi="zh-TW"/>
        </w:rPr>
        <w:t>，並</w:t>
      </w:r>
      <w:r w:rsidRPr="000D285A">
        <w:rPr>
          <w:rFonts w:ascii="Times New Roman" w:eastAsia="標楷體" w:hAnsi="Times New Roman" w:cs="Times New Roman"/>
          <w:color w:val="000000" w:themeColor="text1"/>
          <w:kern w:val="0"/>
          <w:sz w:val="32"/>
          <w:szCs w:val="32"/>
          <w:lang w:val="zh-TW" w:bidi="zh-TW"/>
        </w:rPr>
        <w:t>實際從事農業之自然人</w:t>
      </w:r>
      <w:r w:rsidR="002B4C39"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且符合下列條件者：</w:t>
      </w:r>
      <w:r w:rsidRPr="000D285A">
        <w:rPr>
          <w:rFonts w:ascii="Times New Roman" w:eastAsia="標楷體" w:hAnsi="Times New Roman" w:cs="Times New Roman"/>
          <w:color w:val="000000" w:themeColor="text1"/>
          <w:kern w:val="0"/>
          <w:sz w:val="32"/>
          <w:szCs w:val="32"/>
          <w:lang w:val="zh-TW" w:bidi="zh-TW"/>
        </w:rPr>
        <w:t>(</w:t>
      </w:r>
      <w:proofErr w:type="gramStart"/>
      <w:r w:rsidRPr="000D285A">
        <w:rPr>
          <w:rFonts w:ascii="Times New Roman" w:eastAsia="標楷體" w:hAnsi="Times New Roman" w:cs="Times New Roman"/>
          <w:color w:val="000000" w:themeColor="text1"/>
          <w:kern w:val="0"/>
          <w:sz w:val="32"/>
          <w:szCs w:val="32"/>
          <w:lang w:val="zh-TW" w:bidi="zh-TW"/>
        </w:rPr>
        <w:t>男須役畢</w:t>
      </w:r>
      <w:proofErr w:type="gramEnd"/>
      <w:r w:rsidRPr="000D285A">
        <w:rPr>
          <w:rFonts w:ascii="Times New Roman" w:eastAsia="標楷體" w:hAnsi="Times New Roman" w:cs="Times New Roman"/>
          <w:color w:val="000000" w:themeColor="text1"/>
          <w:kern w:val="0"/>
          <w:sz w:val="32"/>
          <w:szCs w:val="32"/>
          <w:lang w:val="zh-TW" w:bidi="zh-TW"/>
        </w:rPr>
        <w:t>或免服役</w:t>
      </w:r>
      <w:r w:rsidRPr="000D285A">
        <w:rPr>
          <w:rFonts w:ascii="Times New Roman" w:eastAsia="標楷體" w:hAnsi="Times New Roman" w:cs="Times New Roman"/>
          <w:color w:val="000000" w:themeColor="text1"/>
          <w:kern w:val="0"/>
          <w:sz w:val="32"/>
          <w:szCs w:val="32"/>
          <w:lang w:val="zh-TW" w:bidi="zh-TW"/>
        </w:rPr>
        <w:t>)</w:t>
      </w:r>
    </w:p>
    <w:p w14:paraId="04922A43" w14:textId="77777777" w:rsidR="00A53627" w:rsidRPr="000D285A" w:rsidRDefault="00A53627" w:rsidP="00A53627">
      <w:pPr>
        <w:numPr>
          <w:ilvl w:val="0"/>
          <w:numId w:val="24"/>
        </w:numPr>
        <w:tabs>
          <w:tab w:val="left" w:pos="567"/>
          <w:tab w:val="left" w:pos="709"/>
          <w:tab w:val="left" w:pos="1134"/>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合法使用土地、設備</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施</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及經營農業。</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需檢附佐證資料</w:t>
      </w:r>
      <w:r w:rsidRPr="000D285A">
        <w:rPr>
          <w:rFonts w:ascii="Times New Roman" w:eastAsia="標楷體" w:hAnsi="Times New Roman" w:cs="Times New Roman"/>
          <w:bCs/>
          <w:color w:val="000000" w:themeColor="text1"/>
          <w:kern w:val="0"/>
          <w:sz w:val="32"/>
          <w:szCs w:val="32"/>
          <w:lang w:val="zh-TW" w:bidi="zh-TW"/>
        </w:rPr>
        <w:t>)</w:t>
      </w:r>
    </w:p>
    <w:p w14:paraId="766C0C53" w14:textId="77777777" w:rsidR="00A53627" w:rsidRPr="000D285A" w:rsidRDefault="00A53627" w:rsidP="00A53627">
      <w:pPr>
        <w:numPr>
          <w:ilvl w:val="0"/>
          <w:numId w:val="24"/>
        </w:numPr>
        <w:tabs>
          <w:tab w:val="left" w:pos="567"/>
          <w:tab w:val="left" w:pos="709"/>
          <w:tab w:val="left" w:pos="1134"/>
          <w:tab w:val="left" w:pos="1276"/>
        </w:tabs>
        <w:spacing w:line="500" w:lineRule="exact"/>
        <w:ind w:left="1134" w:hanging="65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未曾獲選十大神農及第</w:t>
      </w:r>
      <w:r w:rsidRPr="000D285A">
        <w:rPr>
          <w:rFonts w:ascii="Times New Roman" w:eastAsia="標楷體" w:hAnsi="Times New Roman" w:cs="Times New Roman" w:hint="eastAsia"/>
          <w:bCs/>
          <w:color w:val="000000" w:themeColor="text1"/>
          <w:kern w:val="0"/>
          <w:sz w:val="32"/>
          <w:szCs w:val="32"/>
          <w:lang w:val="zh-TW" w:bidi="zh-TW"/>
        </w:rPr>
        <w:t>1-7</w:t>
      </w:r>
      <w:r w:rsidRPr="000D285A">
        <w:rPr>
          <w:rFonts w:ascii="Times New Roman" w:eastAsia="標楷體" w:hAnsi="Times New Roman" w:cs="Times New Roman" w:hint="eastAsia"/>
          <w:bCs/>
          <w:color w:val="000000" w:themeColor="text1"/>
          <w:kern w:val="0"/>
          <w:sz w:val="32"/>
          <w:szCs w:val="32"/>
          <w:lang w:val="zh-TW" w:bidi="zh-TW"/>
        </w:rPr>
        <w:t>屆百大</w:t>
      </w:r>
      <w:proofErr w:type="gramStart"/>
      <w:r w:rsidRPr="000D285A">
        <w:rPr>
          <w:rFonts w:ascii="Times New Roman" w:eastAsia="標楷體" w:hAnsi="Times New Roman" w:cs="Times New Roman" w:hint="eastAsia"/>
          <w:bCs/>
          <w:color w:val="000000" w:themeColor="text1"/>
          <w:kern w:val="0"/>
          <w:sz w:val="32"/>
          <w:szCs w:val="32"/>
          <w:lang w:val="zh-TW" w:bidi="zh-TW"/>
        </w:rPr>
        <w:t>青農者</w:t>
      </w:r>
      <w:proofErr w:type="gramEnd"/>
      <w:r w:rsidRPr="000D285A">
        <w:rPr>
          <w:rFonts w:ascii="Times New Roman" w:eastAsia="標楷體" w:hAnsi="Times New Roman" w:cs="Times New Roman" w:hint="eastAsia"/>
          <w:bCs/>
          <w:color w:val="000000" w:themeColor="text1"/>
          <w:kern w:val="0"/>
          <w:sz w:val="32"/>
          <w:szCs w:val="32"/>
          <w:lang w:val="zh-TW" w:bidi="zh-TW"/>
        </w:rPr>
        <w:t>。</w:t>
      </w:r>
    </w:p>
    <w:p w14:paraId="2A21D100" w14:textId="77777777" w:rsidR="00A53627" w:rsidRPr="000D285A" w:rsidRDefault="00A53627" w:rsidP="00A53627">
      <w:pPr>
        <w:numPr>
          <w:ilvl w:val="0"/>
          <w:numId w:val="24"/>
        </w:numPr>
        <w:tabs>
          <w:tab w:val="left" w:pos="567"/>
          <w:tab w:val="left" w:pos="709"/>
          <w:tab w:val="left" w:pos="1134"/>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對農糧</w:t>
      </w:r>
      <w:r w:rsidRPr="000D285A">
        <w:rPr>
          <w:rFonts w:ascii="Times New Roman" w:eastAsia="標楷體" w:hAnsi="Times New Roman" w:cs="Times New Roman" w:hint="eastAsia"/>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含養蜂</w:t>
      </w:r>
      <w:r w:rsidRPr="000D285A">
        <w:rPr>
          <w:rFonts w:ascii="Times New Roman" w:eastAsia="標楷體" w:hAnsi="Times New Roman" w:cs="Times New Roman" w:hint="eastAsia"/>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、漁業</w:t>
      </w:r>
      <w:r w:rsidRPr="000D285A">
        <w:rPr>
          <w:rFonts w:ascii="Times New Roman" w:eastAsia="標楷體" w:hAnsi="Times New Roman" w:cs="Times New Roman" w:hint="eastAsia"/>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含漁撈</w:t>
      </w:r>
      <w:r w:rsidRPr="000D285A">
        <w:rPr>
          <w:rFonts w:ascii="Times New Roman" w:eastAsia="標楷體" w:hAnsi="Times New Roman" w:cs="Times New Roman" w:hint="eastAsia"/>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、畜牧、林業</w:t>
      </w:r>
      <w:r w:rsidRPr="000D285A">
        <w:rPr>
          <w:rFonts w:ascii="Times New Roman" w:eastAsia="標楷體" w:hAnsi="Times New Roman" w:cs="Times New Roman" w:hint="eastAsia"/>
          <w:bCs/>
          <w:color w:val="000000" w:themeColor="text1"/>
          <w:kern w:val="0"/>
          <w:sz w:val="32"/>
          <w:szCs w:val="32"/>
          <w:lang w:val="zh-TW" w:bidi="zh-TW"/>
        </w:rPr>
        <w:t>(</w:t>
      </w:r>
      <w:proofErr w:type="gramStart"/>
      <w:r w:rsidRPr="000D285A">
        <w:rPr>
          <w:rFonts w:ascii="Times New Roman" w:eastAsia="標楷體" w:hAnsi="Times New Roman" w:cs="Times New Roman" w:hint="eastAsia"/>
          <w:bCs/>
          <w:color w:val="000000" w:themeColor="text1"/>
          <w:kern w:val="0"/>
          <w:sz w:val="32"/>
          <w:szCs w:val="32"/>
          <w:lang w:val="zh-TW" w:bidi="zh-TW"/>
        </w:rPr>
        <w:t>含林下</w:t>
      </w:r>
      <w:proofErr w:type="gramEnd"/>
      <w:r w:rsidRPr="000D285A">
        <w:rPr>
          <w:rFonts w:ascii="Times New Roman" w:eastAsia="標楷體" w:hAnsi="Times New Roman" w:cs="Times New Roman" w:hint="eastAsia"/>
          <w:bCs/>
          <w:color w:val="000000" w:themeColor="text1"/>
          <w:kern w:val="0"/>
          <w:sz w:val="32"/>
          <w:szCs w:val="32"/>
          <w:lang w:val="zh-TW" w:bidi="zh-TW"/>
        </w:rPr>
        <w:t>經濟</w:t>
      </w:r>
      <w:r w:rsidRPr="000D285A">
        <w:rPr>
          <w:rFonts w:ascii="Times New Roman" w:eastAsia="標楷體" w:hAnsi="Times New Roman" w:cs="Times New Roman" w:hint="eastAsia"/>
          <w:bCs/>
          <w:color w:val="000000" w:themeColor="text1"/>
          <w:kern w:val="0"/>
          <w:sz w:val="32"/>
          <w:szCs w:val="32"/>
          <w:lang w:val="zh-TW" w:bidi="zh-TW"/>
        </w:rPr>
        <w:t>)</w:t>
      </w:r>
      <w:r w:rsidRPr="000D285A">
        <w:rPr>
          <w:rFonts w:ascii="Times New Roman" w:eastAsia="標楷體" w:hAnsi="Times New Roman" w:cs="Times New Roman" w:hint="eastAsia"/>
          <w:bCs/>
          <w:color w:val="000000" w:themeColor="text1"/>
          <w:kern w:val="0"/>
          <w:sz w:val="32"/>
          <w:szCs w:val="32"/>
          <w:lang w:val="zh-TW" w:bidi="zh-TW"/>
        </w:rPr>
        <w:t>經營表現優秀，且有創新性改革，足以示範推廣，或對促進農</w:t>
      </w:r>
      <w:r w:rsidRPr="000D285A">
        <w:rPr>
          <w:rFonts w:ascii="Times New Roman" w:eastAsia="標楷體" w:hAnsi="Times New Roman" w:cs="Times New Roman" w:hint="eastAsia"/>
          <w:bCs/>
          <w:color w:val="000000" w:themeColor="text1"/>
          <w:kern w:val="0"/>
          <w:sz w:val="32"/>
          <w:szCs w:val="32"/>
          <w:lang w:val="zh-TW" w:bidi="zh-TW"/>
        </w:rPr>
        <w:lastRenderedPageBreak/>
        <w:t>業經營企業化、組織化與產業發展有卓越貢獻者。</w:t>
      </w:r>
    </w:p>
    <w:p w14:paraId="1512CF85" w14:textId="77777777" w:rsidR="005E7995" w:rsidRPr="000D285A" w:rsidRDefault="005E7995" w:rsidP="002A5054">
      <w:pPr>
        <w:numPr>
          <w:ilvl w:val="0"/>
          <w:numId w:val="24"/>
        </w:numPr>
        <w:tabs>
          <w:tab w:val="left" w:pos="567"/>
          <w:tab w:val="left" w:pos="709"/>
          <w:tab w:val="left" w:pos="1134"/>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有下列情事之</w:t>
      </w:r>
      <w:proofErr w:type="gramStart"/>
      <w:r w:rsidRPr="000D285A">
        <w:rPr>
          <w:rFonts w:ascii="Times New Roman" w:eastAsia="標楷體" w:hAnsi="Times New Roman" w:cs="Times New Roman" w:hint="eastAsia"/>
          <w:bCs/>
          <w:color w:val="000000" w:themeColor="text1"/>
          <w:kern w:val="0"/>
          <w:sz w:val="32"/>
          <w:szCs w:val="32"/>
          <w:lang w:val="zh-TW" w:bidi="zh-TW"/>
        </w:rPr>
        <w:t>一</w:t>
      </w:r>
      <w:proofErr w:type="gramEnd"/>
      <w:r w:rsidRPr="000D285A">
        <w:rPr>
          <w:rFonts w:ascii="Times New Roman" w:eastAsia="標楷體" w:hAnsi="Times New Roman" w:cs="Times New Roman" w:hint="eastAsia"/>
          <w:bCs/>
          <w:color w:val="000000" w:themeColor="text1"/>
          <w:kern w:val="0"/>
          <w:sz w:val="32"/>
          <w:szCs w:val="32"/>
          <w:lang w:val="zh-TW" w:bidi="zh-TW"/>
        </w:rPr>
        <w:t>者，不得申請百大青農：</w:t>
      </w:r>
    </w:p>
    <w:p w14:paraId="0DAFE3A2" w14:textId="77A10CB0" w:rsidR="005E7995" w:rsidRPr="000D285A" w:rsidRDefault="005E7995" w:rsidP="009A4930">
      <w:pPr>
        <w:pStyle w:val="a4"/>
        <w:numPr>
          <w:ilvl w:val="0"/>
          <w:numId w:val="25"/>
        </w:numPr>
        <w:tabs>
          <w:tab w:val="left" w:pos="567"/>
          <w:tab w:val="left" w:pos="709"/>
          <w:tab w:val="left" w:pos="1134"/>
          <w:tab w:val="left" w:pos="1276"/>
        </w:tabs>
        <w:spacing w:line="500" w:lineRule="exact"/>
        <w:ind w:leftChars="0" w:left="1456" w:hanging="322"/>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曾因觸犯刑事案件，</w:t>
      </w:r>
      <w:r w:rsidR="00AF2013" w:rsidRPr="000D285A">
        <w:rPr>
          <w:rFonts w:ascii="Times New Roman" w:eastAsia="標楷體" w:hAnsi="Times New Roman" w:cs="Times New Roman" w:hint="eastAsia"/>
          <w:bCs/>
          <w:color w:val="000000" w:themeColor="text1"/>
          <w:kern w:val="0"/>
          <w:sz w:val="32"/>
          <w:szCs w:val="32"/>
          <w:lang w:val="zh-TW" w:bidi="zh-TW"/>
        </w:rPr>
        <w:t>並</w:t>
      </w:r>
      <w:r w:rsidRPr="000D285A">
        <w:rPr>
          <w:rFonts w:ascii="Times New Roman" w:eastAsia="標楷體" w:hAnsi="Times New Roman" w:cs="Times New Roman" w:hint="eastAsia"/>
          <w:bCs/>
          <w:color w:val="000000" w:themeColor="text1"/>
          <w:kern w:val="0"/>
          <w:sz w:val="32"/>
          <w:szCs w:val="32"/>
          <w:lang w:val="zh-TW" w:bidi="zh-TW"/>
        </w:rPr>
        <w:t>經判處有期徒刑三年以上之刑確定，</w:t>
      </w:r>
      <w:r w:rsidR="00AF2013" w:rsidRPr="000D285A">
        <w:rPr>
          <w:rFonts w:ascii="Times New Roman" w:eastAsia="標楷體" w:hAnsi="Times New Roman" w:cs="Times New Roman" w:hint="eastAsia"/>
          <w:bCs/>
          <w:color w:val="000000" w:themeColor="text1"/>
          <w:kern w:val="0"/>
          <w:sz w:val="32"/>
          <w:szCs w:val="32"/>
          <w:lang w:val="zh-TW" w:bidi="zh-TW"/>
        </w:rPr>
        <w:t>且</w:t>
      </w:r>
      <w:r w:rsidRPr="000D285A">
        <w:rPr>
          <w:rFonts w:ascii="Times New Roman" w:eastAsia="標楷體" w:hAnsi="Times New Roman" w:cs="Times New Roman" w:hint="eastAsia"/>
          <w:bCs/>
          <w:color w:val="000000" w:themeColor="text1"/>
          <w:kern w:val="0"/>
          <w:sz w:val="32"/>
          <w:szCs w:val="32"/>
          <w:lang w:val="zh-TW" w:bidi="zh-TW"/>
        </w:rPr>
        <w:t>尚未執行</w:t>
      </w:r>
      <w:r w:rsidR="00707147" w:rsidRPr="000D285A">
        <w:rPr>
          <w:rFonts w:ascii="Times New Roman" w:eastAsia="標楷體" w:hAnsi="Times New Roman" w:cs="Times New Roman" w:hint="eastAsia"/>
          <w:bCs/>
          <w:color w:val="000000" w:themeColor="text1"/>
          <w:kern w:val="0"/>
          <w:sz w:val="32"/>
          <w:szCs w:val="32"/>
          <w:lang w:val="zh-TW" w:bidi="zh-TW"/>
        </w:rPr>
        <w:t>或執行未</w:t>
      </w:r>
      <w:r w:rsidRPr="000D285A">
        <w:rPr>
          <w:rFonts w:ascii="Times New Roman" w:eastAsia="標楷體" w:hAnsi="Times New Roman" w:cs="Times New Roman" w:hint="eastAsia"/>
          <w:bCs/>
          <w:color w:val="000000" w:themeColor="text1"/>
          <w:kern w:val="0"/>
          <w:sz w:val="32"/>
          <w:szCs w:val="32"/>
          <w:lang w:val="zh-TW" w:bidi="zh-TW"/>
        </w:rPr>
        <w:t>畢者。</w:t>
      </w:r>
    </w:p>
    <w:p w14:paraId="2FBC67D0" w14:textId="6F5FC214" w:rsidR="005E7995" w:rsidRPr="000D285A" w:rsidRDefault="005E7995" w:rsidP="009A4930">
      <w:pPr>
        <w:pStyle w:val="a4"/>
        <w:numPr>
          <w:ilvl w:val="0"/>
          <w:numId w:val="25"/>
        </w:numPr>
        <w:tabs>
          <w:tab w:val="left" w:pos="567"/>
          <w:tab w:val="left" w:pos="709"/>
          <w:tab w:val="left" w:pos="1134"/>
          <w:tab w:val="left" w:pos="1276"/>
        </w:tabs>
        <w:spacing w:line="500" w:lineRule="exact"/>
        <w:ind w:leftChars="0" w:left="1456" w:hanging="322"/>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五年內有因</w:t>
      </w:r>
      <w:r w:rsidR="00707147" w:rsidRPr="000D285A">
        <w:rPr>
          <w:rFonts w:ascii="Times New Roman" w:eastAsia="標楷體" w:hAnsi="Times New Roman" w:cs="Times New Roman" w:hint="eastAsia"/>
          <w:bCs/>
          <w:color w:val="000000" w:themeColor="text1"/>
          <w:kern w:val="0"/>
          <w:sz w:val="32"/>
          <w:szCs w:val="32"/>
          <w:lang w:val="zh-TW" w:bidi="zh-TW"/>
        </w:rPr>
        <w:t>從事</w:t>
      </w:r>
      <w:r w:rsidRPr="000D285A">
        <w:rPr>
          <w:rFonts w:ascii="Times New Roman" w:eastAsia="標楷體" w:hAnsi="Times New Roman" w:cs="Times New Roman" w:hint="eastAsia"/>
          <w:bCs/>
          <w:color w:val="000000" w:themeColor="text1"/>
          <w:kern w:val="0"/>
          <w:sz w:val="32"/>
          <w:szCs w:val="32"/>
          <w:lang w:val="zh-TW" w:bidi="zh-TW"/>
        </w:rPr>
        <w:t>農業</w:t>
      </w:r>
      <w:r w:rsidR="00707147" w:rsidRPr="000D285A">
        <w:rPr>
          <w:rFonts w:ascii="Times New Roman" w:eastAsia="標楷體" w:hAnsi="Times New Roman" w:cs="Times New Roman" w:hint="eastAsia"/>
          <w:bCs/>
          <w:color w:val="000000" w:themeColor="text1"/>
          <w:kern w:val="0"/>
          <w:sz w:val="32"/>
          <w:szCs w:val="32"/>
          <w:lang w:val="zh-TW" w:bidi="zh-TW"/>
        </w:rPr>
        <w:t>生產、</w:t>
      </w:r>
      <w:r w:rsidRPr="000D285A">
        <w:rPr>
          <w:rFonts w:ascii="Times New Roman" w:eastAsia="標楷體" w:hAnsi="Times New Roman" w:cs="Times New Roman" w:hint="eastAsia"/>
          <w:bCs/>
          <w:color w:val="000000" w:themeColor="text1"/>
          <w:kern w:val="0"/>
          <w:sz w:val="32"/>
          <w:szCs w:val="32"/>
          <w:lang w:val="zh-TW" w:bidi="zh-TW"/>
        </w:rPr>
        <w:t>經營相關行為，違反農業法規，經裁處罰鍰二次以上確定。</w:t>
      </w:r>
    </w:p>
    <w:p w14:paraId="5232B46A" w14:textId="77777777" w:rsidR="00A53627" w:rsidRPr="000D285A" w:rsidRDefault="00A53627" w:rsidP="00A53627">
      <w:pPr>
        <w:spacing w:line="500" w:lineRule="exact"/>
        <w:rPr>
          <w:color w:val="000000" w:themeColor="text1"/>
        </w:rPr>
      </w:pPr>
    </w:p>
    <w:p w14:paraId="7E4027D6" w14:textId="77777777" w:rsidR="00A53627" w:rsidRPr="000D285A" w:rsidRDefault="00A53627" w:rsidP="00A53627">
      <w:pPr>
        <w:numPr>
          <w:ilvl w:val="0"/>
          <w:numId w:val="1"/>
        </w:numPr>
        <w:tabs>
          <w:tab w:val="left" w:pos="567"/>
          <w:tab w:val="left" w:pos="709"/>
          <w:tab w:val="left" w:pos="851"/>
        </w:tabs>
        <w:spacing w:line="500" w:lineRule="exact"/>
        <w:rPr>
          <w:rFonts w:ascii="Times New Roman" w:eastAsia="標楷體" w:hAnsi="Times New Roman" w:cs="Times New Roman"/>
          <w:b/>
          <w:color w:val="000000" w:themeColor="text1"/>
          <w:kern w:val="0"/>
          <w:sz w:val="36"/>
          <w:szCs w:val="36"/>
          <w:lang w:val="zh-TW" w:bidi="zh-TW"/>
        </w:rPr>
      </w:pPr>
      <w:r w:rsidRPr="000D285A">
        <w:rPr>
          <w:rFonts w:ascii="Times New Roman" w:eastAsia="標楷體" w:hAnsi="Times New Roman" w:cs="Times New Roman"/>
          <w:b/>
          <w:color w:val="000000" w:themeColor="text1"/>
          <w:kern w:val="0"/>
          <w:sz w:val="36"/>
          <w:szCs w:val="36"/>
          <w:lang w:val="zh-TW" w:bidi="zh-TW"/>
        </w:rPr>
        <w:t>申請</w:t>
      </w:r>
      <w:r w:rsidRPr="000D285A">
        <w:rPr>
          <w:rFonts w:ascii="Times New Roman" w:eastAsia="標楷體" w:hAnsi="Times New Roman" w:cs="Times New Roman"/>
          <w:b/>
          <w:color w:val="000000" w:themeColor="text1"/>
          <w:sz w:val="36"/>
          <w:szCs w:val="36"/>
        </w:rPr>
        <w:t>類型</w:t>
      </w:r>
    </w:p>
    <w:tbl>
      <w:tblPr>
        <w:tblStyle w:val="a3"/>
        <w:tblW w:w="0" w:type="auto"/>
        <w:tblLook w:val="04A0" w:firstRow="1" w:lastRow="0" w:firstColumn="1" w:lastColumn="0" w:noHBand="0" w:noVBand="1"/>
      </w:tblPr>
      <w:tblGrid>
        <w:gridCol w:w="704"/>
        <w:gridCol w:w="2693"/>
        <w:gridCol w:w="5947"/>
      </w:tblGrid>
      <w:tr w:rsidR="000D285A" w:rsidRPr="000D285A" w14:paraId="40F804F8" w14:textId="77777777" w:rsidTr="00A53627">
        <w:tc>
          <w:tcPr>
            <w:tcW w:w="9344" w:type="dxa"/>
            <w:gridSpan w:val="3"/>
            <w:shd w:val="clear" w:color="auto" w:fill="F2F2F2" w:themeFill="background1" w:themeFillShade="F2"/>
          </w:tcPr>
          <w:p w14:paraId="7E453B11" w14:textId="77777777" w:rsidR="00A53627" w:rsidRPr="000D285A" w:rsidRDefault="00A53627" w:rsidP="00A53627">
            <w:pPr>
              <w:pStyle w:val="a4"/>
              <w:numPr>
                <w:ilvl w:val="0"/>
                <w:numId w:val="9"/>
              </w:numPr>
              <w:tabs>
                <w:tab w:val="left" w:pos="567"/>
                <w:tab w:val="left" w:pos="709"/>
                <w:tab w:val="left" w:pos="851"/>
                <w:tab w:val="left" w:pos="4421"/>
              </w:tabs>
              <w:spacing w:line="360" w:lineRule="auto"/>
              <w:ind w:leftChars="0"/>
              <w:jc w:val="center"/>
              <w:rPr>
                <w:rFonts w:ascii="Times New Roman" w:eastAsia="標楷體" w:hAnsi="Times New Roman" w:cs="Times New Roman"/>
                <w:b/>
                <w:color w:val="000000" w:themeColor="text1"/>
                <w:kern w:val="0"/>
                <w:sz w:val="36"/>
                <w:szCs w:val="36"/>
                <w:lang w:val="zh-TW" w:bidi="zh-TW"/>
              </w:rPr>
            </w:pPr>
            <w:r w:rsidRPr="000D285A">
              <w:rPr>
                <w:rFonts w:ascii="Times New Roman" w:eastAsia="標楷體" w:hAnsi="Times New Roman" w:cs="Times New Roman"/>
                <w:b/>
                <w:color w:val="000000" w:themeColor="text1"/>
                <w:kern w:val="0"/>
                <w:sz w:val="32"/>
                <w:szCs w:val="36"/>
                <w:lang w:val="zh-TW" w:bidi="zh-TW"/>
              </w:rPr>
              <w:t>個人組</w:t>
            </w:r>
          </w:p>
        </w:tc>
      </w:tr>
      <w:tr w:rsidR="000D285A" w:rsidRPr="000D285A" w14:paraId="28CA7057" w14:textId="77777777" w:rsidTr="00D7117B">
        <w:tc>
          <w:tcPr>
            <w:tcW w:w="3397" w:type="dxa"/>
            <w:gridSpan w:val="2"/>
            <w:shd w:val="clear" w:color="auto" w:fill="F2F2F2" w:themeFill="background1" w:themeFillShade="F2"/>
          </w:tcPr>
          <w:p w14:paraId="05E3796F" w14:textId="77777777" w:rsidR="00A53627" w:rsidRPr="000D285A" w:rsidRDefault="00A53627" w:rsidP="0053077E">
            <w:pPr>
              <w:tabs>
                <w:tab w:val="left" w:pos="567"/>
                <w:tab w:val="left" w:pos="709"/>
                <w:tab w:val="left" w:pos="851"/>
              </w:tabs>
              <w:spacing w:line="500" w:lineRule="exact"/>
              <w:jc w:val="center"/>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類型</w:t>
            </w:r>
          </w:p>
        </w:tc>
        <w:tc>
          <w:tcPr>
            <w:tcW w:w="5947" w:type="dxa"/>
            <w:shd w:val="clear" w:color="auto" w:fill="F2F2F2" w:themeFill="background1" w:themeFillShade="F2"/>
          </w:tcPr>
          <w:p w14:paraId="02B65AEA" w14:textId="77777777" w:rsidR="00A53627" w:rsidRPr="000D285A" w:rsidRDefault="00A53627" w:rsidP="0053077E">
            <w:pPr>
              <w:tabs>
                <w:tab w:val="left" w:pos="567"/>
                <w:tab w:val="left" w:pos="709"/>
                <w:tab w:val="left" w:pos="851"/>
              </w:tabs>
              <w:spacing w:line="500" w:lineRule="exact"/>
              <w:jc w:val="center"/>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申請條件</w:t>
            </w:r>
            <w:r w:rsidRPr="000D285A">
              <w:rPr>
                <w:rFonts w:ascii="Times New Roman" w:eastAsia="標楷體" w:hAnsi="Times New Roman" w:cs="Times New Roman"/>
                <w:b/>
                <w:color w:val="000000" w:themeColor="text1"/>
                <w:kern w:val="0"/>
                <w:sz w:val="32"/>
                <w:szCs w:val="32"/>
                <w:lang w:val="zh-TW" w:bidi="zh-TW"/>
              </w:rPr>
              <w:t>(</w:t>
            </w:r>
            <w:r w:rsidRPr="000D285A">
              <w:rPr>
                <w:rFonts w:ascii="Times New Roman" w:eastAsia="標楷體" w:hAnsi="Times New Roman" w:cs="Times New Roman"/>
                <w:b/>
                <w:color w:val="000000" w:themeColor="text1"/>
                <w:kern w:val="0"/>
                <w:sz w:val="32"/>
                <w:szCs w:val="32"/>
                <w:lang w:val="zh-TW" w:bidi="zh-TW"/>
              </w:rPr>
              <w:t>符合</w:t>
            </w:r>
            <w:proofErr w:type="gramStart"/>
            <w:r w:rsidRPr="000D285A">
              <w:rPr>
                <w:rFonts w:ascii="Times New Roman" w:eastAsia="標楷體" w:hAnsi="Times New Roman" w:cs="Times New Roman"/>
                <w:b/>
                <w:color w:val="000000" w:themeColor="text1"/>
                <w:kern w:val="0"/>
                <w:sz w:val="32"/>
                <w:szCs w:val="32"/>
                <w:lang w:val="zh-TW" w:bidi="zh-TW"/>
              </w:rPr>
              <w:t>其一</w:t>
            </w:r>
            <w:r w:rsidRPr="000D285A">
              <w:rPr>
                <w:rFonts w:ascii="Times New Roman" w:eastAsia="標楷體" w:hAnsi="Times New Roman" w:cs="Times New Roman"/>
                <w:b/>
                <w:color w:val="000000" w:themeColor="text1"/>
                <w:kern w:val="0"/>
                <w:sz w:val="32"/>
                <w:szCs w:val="32"/>
                <w:lang w:val="zh-TW" w:bidi="zh-TW"/>
              </w:rPr>
              <w:t>)</w:t>
            </w:r>
            <w:proofErr w:type="gramEnd"/>
          </w:p>
        </w:tc>
      </w:tr>
      <w:tr w:rsidR="000D285A" w:rsidRPr="000D285A" w14:paraId="131EB461" w14:textId="77777777" w:rsidTr="00D7117B">
        <w:trPr>
          <w:trHeight w:val="2402"/>
        </w:trPr>
        <w:tc>
          <w:tcPr>
            <w:tcW w:w="704" w:type="dxa"/>
            <w:vAlign w:val="center"/>
          </w:tcPr>
          <w:p w14:paraId="79448F53" w14:textId="77777777" w:rsidR="00A53627" w:rsidRPr="000D285A" w:rsidRDefault="00A53627" w:rsidP="00A53627">
            <w:pPr>
              <w:pStyle w:val="a4"/>
              <w:numPr>
                <w:ilvl w:val="0"/>
                <w:numId w:val="10"/>
              </w:numPr>
              <w:tabs>
                <w:tab w:val="left" w:pos="567"/>
                <w:tab w:val="left" w:pos="709"/>
                <w:tab w:val="left" w:pos="851"/>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2693" w:type="dxa"/>
            <w:vAlign w:val="center"/>
          </w:tcPr>
          <w:p w14:paraId="563B4C33" w14:textId="77777777" w:rsidR="00A53627" w:rsidRPr="000D285A" w:rsidRDefault="00A53627" w:rsidP="00A53627">
            <w:pPr>
              <w:tabs>
                <w:tab w:val="left" w:pos="567"/>
                <w:tab w:val="left" w:pos="709"/>
                <w:tab w:val="left" w:pos="851"/>
              </w:tabs>
              <w:spacing w:line="500" w:lineRule="exact"/>
              <w:jc w:val="center"/>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農糧類</w:t>
            </w:r>
            <w:proofErr w:type="gramEnd"/>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含養蜂</w:t>
            </w:r>
            <w:r w:rsidRPr="000D285A">
              <w:rPr>
                <w:rFonts w:ascii="Times New Roman" w:eastAsia="標楷體" w:hAnsi="Times New Roman" w:cs="Times New Roman"/>
                <w:color w:val="000000" w:themeColor="text1"/>
                <w:kern w:val="0"/>
                <w:sz w:val="32"/>
                <w:szCs w:val="32"/>
                <w:lang w:val="zh-TW" w:bidi="zh-TW"/>
              </w:rPr>
              <w:t>)</w:t>
            </w:r>
          </w:p>
        </w:tc>
        <w:tc>
          <w:tcPr>
            <w:tcW w:w="5947" w:type="dxa"/>
            <w:vAlign w:val="center"/>
          </w:tcPr>
          <w:p w14:paraId="3BE733D8" w14:textId="39F924CD" w:rsidR="00A53627" w:rsidRPr="000D285A" w:rsidRDefault="00A53627" w:rsidP="00A53627">
            <w:pPr>
              <w:pStyle w:val="a4"/>
              <w:numPr>
                <w:ilvl w:val="0"/>
                <w:numId w:val="11"/>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農</w:t>
            </w:r>
            <w:r w:rsidR="0042293E" w:rsidRPr="000D285A">
              <w:rPr>
                <w:rFonts w:ascii="Times New Roman" w:eastAsia="標楷體" w:hAnsi="Times New Roman" w:cs="Times New Roman" w:hint="eastAsia"/>
                <w:color w:val="000000" w:themeColor="text1"/>
                <w:kern w:val="0"/>
                <w:sz w:val="32"/>
                <w:szCs w:val="32"/>
                <w:lang w:val="zh-TW" w:bidi="zh-TW"/>
              </w:rPr>
              <w:t>業</w:t>
            </w:r>
            <w:r w:rsidRPr="000D285A">
              <w:rPr>
                <w:rFonts w:ascii="Times New Roman" w:eastAsia="標楷體" w:hAnsi="Times New Roman" w:cs="Times New Roman" w:hint="eastAsia"/>
                <w:color w:val="000000" w:themeColor="text1"/>
                <w:kern w:val="0"/>
                <w:sz w:val="32"/>
                <w:szCs w:val="32"/>
                <w:lang w:val="zh-TW" w:bidi="zh-TW"/>
              </w:rPr>
              <w:t>相關科系畢業</w:t>
            </w:r>
            <w:r w:rsidR="00C50143" w:rsidRPr="000D285A">
              <w:rPr>
                <w:rFonts w:ascii="Times New Roman" w:eastAsia="標楷體" w:hAnsi="Times New Roman" w:cs="Times New Roman" w:hint="eastAsia"/>
                <w:color w:val="000000" w:themeColor="text1"/>
                <w:kern w:val="0"/>
                <w:sz w:val="32"/>
                <w:szCs w:val="32"/>
                <w:lang w:val="zh-TW" w:bidi="zh-TW"/>
              </w:rPr>
              <w:t>且從事</w:t>
            </w:r>
            <w:r w:rsidR="00FC1D26" w:rsidRPr="000D285A">
              <w:rPr>
                <w:rFonts w:ascii="Times New Roman" w:eastAsia="標楷體" w:hAnsi="Times New Roman" w:cs="Times New Roman" w:hint="eastAsia"/>
                <w:color w:val="000000" w:themeColor="text1"/>
                <w:kern w:val="0"/>
                <w:sz w:val="32"/>
                <w:szCs w:val="32"/>
                <w:lang w:val="zh-TW" w:bidi="zh-TW"/>
              </w:rPr>
              <w:t>農業生產</w:t>
            </w:r>
            <w:r w:rsidR="00D7117B" w:rsidRPr="000D285A">
              <w:rPr>
                <w:rFonts w:ascii="Times New Roman" w:eastAsia="標楷體" w:hAnsi="Times New Roman" w:cs="Times New Roman" w:hint="eastAsia"/>
                <w:color w:val="000000" w:themeColor="text1"/>
                <w:kern w:val="0"/>
                <w:sz w:val="32"/>
                <w:szCs w:val="32"/>
                <w:lang w:val="zh-TW" w:bidi="zh-TW"/>
              </w:rPr>
              <w:t>。</w:t>
            </w:r>
          </w:p>
          <w:p w14:paraId="2FBCADDA" w14:textId="77777777" w:rsidR="00A53627" w:rsidRPr="000D285A" w:rsidRDefault="00A53627" w:rsidP="00A53627">
            <w:pPr>
              <w:pStyle w:val="a4"/>
              <w:numPr>
                <w:ilvl w:val="0"/>
                <w:numId w:val="11"/>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參加農民學院或政府機關辦理農業訓練時數累計達</w:t>
            </w:r>
            <w:r w:rsidRPr="000D285A">
              <w:rPr>
                <w:rFonts w:ascii="Times New Roman" w:eastAsia="標楷體" w:hAnsi="Times New Roman" w:cs="Times New Roman"/>
                <w:color w:val="000000" w:themeColor="text1"/>
                <w:kern w:val="0"/>
                <w:sz w:val="32"/>
                <w:szCs w:val="32"/>
                <w:lang w:val="zh-TW" w:bidi="zh-TW"/>
              </w:rPr>
              <w:t>80</w:t>
            </w:r>
            <w:r w:rsidRPr="000D285A">
              <w:rPr>
                <w:rFonts w:ascii="Times New Roman" w:eastAsia="標楷體" w:hAnsi="Times New Roman" w:cs="Times New Roman"/>
                <w:color w:val="000000" w:themeColor="text1"/>
                <w:kern w:val="0"/>
                <w:sz w:val="32"/>
                <w:szCs w:val="32"/>
                <w:lang w:val="zh-TW" w:bidi="zh-TW"/>
              </w:rPr>
              <w:t>小時以上。</w:t>
            </w:r>
          </w:p>
          <w:p w14:paraId="74664980" w14:textId="0C65A5F9" w:rsidR="00A53627" w:rsidRPr="000D285A" w:rsidRDefault="00A53627" w:rsidP="00A53627">
            <w:pPr>
              <w:pStyle w:val="a4"/>
              <w:numPr>
                <w:ilvl w:val="0"/>
                <w:numId w:val="11"/>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農家子弟</w:t>
            </w:r>
            <w:r w:rsidR="00D7117B" w:rsidRPr="000D285A">
              <w:rPr>
                <w:rFonts w:ascii="Times New Roman" w:eastAsia="標楷體" w:hAnsi="Times New Roman" w:cs="Times New Roman" w:hint="eastAsia"/>
                <w:color w:val="000000" w:themeColor="text1"/>
                <w:kern w:val="0"/>
                <w:sz w:val="32"/>
                <w:szCs w:val="32"/>
                <w:lang w:val="zh-TW" w:bidi="zh-TW"/>
              </w:rPr>
              <w:t>且從事農業生產</w:t>
            </w:r>
            <w:r w:rsidRPr="000D285A">
              <w:rPr>
                <w:rFonts w:ascii="Times New Roman" w:eastAsia="標楷體" w:hAnsi="Times New Roman" w:cs="Times New Roman"/>
                <w:color w:val="000000" w:themeColor="text1"/>
                <w:kern w:val="0"/>
                <w:sz w:val="32"/>
                <w:szCs w:val="32"/>
                <w:lang w:val="zh-TW" w:bidi="zh-TW"/>
              </w:rPr>
              <w:t>。</w:t>
            </w:r>
          </w:p>
        </w:tc>
      </w:tr>
      <w:tr w:rsidR="000D285A" w:rsidRPr="000D285A" w14:paraId="39C2F2AE" w14:textId="77777777" w:rsidTr="00D7117B">
        <w:trPr>
          <w:trHeight w:val="3117"/>
        </w:trPr>
        <w:tc>
          <w:tcPr>
            <w:tcW w:w="704" w:type="dxa"/>
            <w:vAlign w:val="center"/>
          </w:tcPr>
          <w:p w14:paraId="1BFAB0E7" w14:textId="77777777" w:rsidR="00A53627" w:rsidRPr="000D285A" w:rsidRDefault="00A53627" w:rsidP="00A53627">
            <w:pPr>
              <w:pStyle w:val="a4"/>
              <w:numPr>
                <w:ilvl w:val="0"/>
                <w:numId w:val="10"/>
              </w:numPr>
              <w:tabs>
                <w:tab w:val="left" w:pos="567"/>
                <w:tab w:val="left" w:pos="709"/>
                <w:tab w:val="left" w:pos="851"/>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2693" w:type="dxa"/>
            <w:vAlign w:val="center"/>
          </w:tcPr>
          <w:p w14:paraId="7B614237" w14:textId="77777777" w:rsidR="00A53627" w:rsidRPr="000D285A" w:rsidRDefault="00A53627" w:rsidP="00A53627">
            <w:pPr>
              <w:tabs>
                <w:tab w:val="left" w:pos="567"/>
                <w:tab w:val="left" w:pos="709"/>
                <w:tab w:val="left" w:pos="851"/>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漁業</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含漁撈</w:t>
            </w:r>
            <w:r w:rsidRPr="000D285A">
              <w:rPr>
                <w:rFonts w:ascii="Times New Roman" w:eastAsia="標楷體" w:hAnsi="Times New Roman" w:cs="Times New Roman"/>
                <w:color w:val="000000" w:themeColor="text1"/>
                <w:kern w:val="0"/>
                <w:sz w:val="32"/>
                <w:szCs w:val="32"/>
                <w:lang w:val="zh-TW" w:bidi="zh-TW"/>
              </w:rPr>
              <w:t>)</w:t>
            </w:r>
          </w:p>
        </w:tc>
        <w:tc>
          <w:tcPr>
            <w:tcW w:w="5947" w:type="dxa"/>
            <w:vAlign w:val="center"/>
          </w:tcPr>
          <w:p w14:paraId="5D362FF0" w14:textId="77777777" w:rsidR="00A53627" w:rsidRPr="000D285A" w:rsidRDefault="00A53627" w:rsidP="00117C6A">
            <w:pPr>
              <w:pStyle w:val="a4"/>
              <w:numPr>
                <w:ilvl w:val="0"/>
                <w:numId w:val="12"/>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漁業青年聯誼會會員</w:t>
            </w:r>
            <w:r w:rsidRPr="000D285A">
              <w:rPr>
                <w:rFonts w:ascii="Times New Roman" w:eastAsia="標楷體" w:hAnsi="Times New Roman" w:cs="Times New Roman"/>
                <w:color w:val="000000" w:themeColor="text1"/>
                <w:kern w:val="0"/>
                <w:sz w:val="32"/>
                <w:szCs w:val="32"/>
                <w:lang w:val="zh-TW" w:bidi="zh-TW"/>
              </w:rPr>
              <w:t>成員。</w:t>
            </w:r>
          </w:p>
          <w:p w14:paraId="02DA030D" w14:textId="2605A531" w:rsidR="00A53627" w:rsidRPr="000D285A" w:rsidRDefault="00FC1D26" w:rsidP="00117C6A">
            <w:pPr>
              <w:pStyle w:val="a4"/>
              <w:numPr>
                <w:ilvl w:val="0"/>
                <w:numId w:val="12"/>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農業相關科系畢業</w:t>
            </w:r>
            <w:r w:rsidR="00D7117B" w:rsidRPr="000D285A">
              <w:rPr>
                <w:rFonts w:ascii="Times New Roman" w:eastAsia="標楷體" w:hAnsi="Times New Roman" w:cs="Times New Roman" w:hint="eastAsia"/>
                <w:color w:val="000000" w:themeColor="text1"/>
                <w:kern w:val="0"/>
                <w:sz w:val="32"/>
                <w:szCs w:val="32"/>
                <w:lang w:val="zh-TW" w:bidi="zh-TW"/>
              </w:rPr>
              <w:t>且從事漁業生產。</w:t>
            </w:r>
          </w:p>
          <w:p w14:paraId="180B4189" w14:textId="33354B88" w:rsidR="00AF2013" w:rsidRPr="000D285A" w:rsidRDefault="00AF2013" w:rsidP="00117C6A">
            <w:pPr>
              <w:pStyle w:val="a4"/>
              <w:numPr>
                <w:ilvl w:val="0"/>
                <w:numId w:val="12"/>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漁業產銷班或漁業相關協會之會員。</w:t>
            </w:r>
          </w:p>
          <w:p w14:paraId="00B3BCAE" w14:textId="77777777" w:rsidR="00A53627" w:rsidRPr="000D285A" w:rsidRDefault="00A53627" w:rsidP="00117C6A">
            <w:pPr>
              <w:pStyle w:val="a4"/>
              <w:numPr>
                <w:ilvl w:val="0"/>
                <w:numId w:val="12"/>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參加農民學院或政府機關辦理農業訓練時數累計達</w:t>
            </w:r>
            <w:r w:rsidRPr="000D285A">
              <w:rPr>
                <w:rFonts w:ascii="Times New Roman" w:eastAsia="標楷體" w:hAnsi="Times New Roman" w:cs="Times New Roman"/>
                <w:color w:val="000000" w:themeColor="text1"/>
                <w:kern w:val="0"/>
                <w:sz w:val="32"/>
                <w:szCs w:val="32"/>
                <w:lang w:val="zh-TW" w:bidi="zh-TW"/>
              </w:rPr>
              <w:t>80</w:t>
            </w:r>
            <w:r w:rsidRPr="000D285A">
              <w:rPr>
                <w:rFonts w:ascii="Times New Roman" w:eastAsia="標楷體" w:hAnsi="Times New Roman" w:cs="Times New Roman"/>
                <w:color w:val="000000" w:themeColor="text1"/>
                <w:kern w:val="0"/>
                <w:sz w:val="32"/>
                <w:szCs w:val="32"/>
                <w:lang w:val="zh-TW" w:bidi="zh-TW"/>
              </w:rPr>
              <w:t>小時以上。</w:t>
            </w:r>
          </w:p>
          <w:p w14:paraId="0A5A001C" w14:textId="329CF04A" w:rsidR="00A53627" w:rsidRPr="000D285A" w:rsidRDefault="00FC1D26" w:rsidP="00117C6A">
            <w:pPr>
              <w:pStyle w:val="a4"/>
              <w:numPr>
                <w:ilvl w:val="0"/>
                <w:numId w:val="12"/>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農家子弟</w:t>
            </w:r>
            <w:r w:rsidR="00D7117B" w:rsidRPr="000D285A">
              <w:rPr>
                <w:rFonts w:ascii="Times New Roman" w:eastAsia="標楷體" w:hAnsi="Times New Roman" w:cs="Times New Roman" w:hint="eastAsia"/>
                <w:color w:val="000000" w:themeColor="text1"/>
                <w:kern w:val="0"/>
                <w:sz w:val="32"/>
                <w:szCs w:val="32"/>
                <w:lang w:val="zh-TW" w:bidi="zh-TW"/>
              </w:rPr>
              <w:t>且從事漁業生產</w:t>
            </w:r>
            <w:r w:rsidR="00A53627" w:rsidRPr="000D285A">
              <w:rPr>
                <w:rFonts w:ascii="Times New Roman" w:eastAsia="標楷體" w:hAnsi="Times New Roman" w:cs="Times New Roman"/>
                <w:color w:val="000000" w:themeColor="text1"/>
                <w:kern w:val="0"/>
                <w:sz w:val="32"/>
                <w:szCs w:val="32"/>
                <w:lang w:val="zh-TW" w:bidi="zh-TW"/>
              </w:rPr>
              <w:t>。</w:t>
            </w:r>
          </w:p>
        </w:tc>
      </w:tr>
      <w:tr w:rsidR="000D285A" w:rsidRPr="000D285A" w14:paraId="199B70F1" w14:textId="77777777" w:rsidTr="00D7117B">
        <w:trPr>
          <w:trHeight w:val="3000"/>
        </w:trPr>
        <w:tc>
          <w:tcPr>
            <w:tcW w:w="704" w:type="dxa"/>
            <w:vAlign w:val="center"/>
          </w:tcPr>
          <w:p w14:paraId="06E4D2FD" w14:textId="77777777" w:rsidR="00A53627" w:rsidRPr="000D285A" w:rsidRDefault="00A53627" w:rsidP="00A53627">
            <w:pPr>
              <w:pStyle w:val="a4"/>
              <w:numPr>
                <w:ilvl w:val="0"/>
                <w:numId w:val="10"/>
              </w:numPr>
              <w:tabs>
                <w:tab w:val="left" w:pos="567"/>
                <w:tab w:val="left" w:pos="709"/>
                <w:tab w:val="left" w:pos="851"/>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2693" w:type="dxa"/>
            <w:vAlign w:val="center"/>
          </w:tcPr>
          <w:p w14:paraId="137EEE6F" w14:textId="77777777" w:rsidR="00A53627" w:rsidRPr="000D285A" w:rsidRDefault="00A53627" w:rsidP="00A53627">
            <w:pPr>
              <w:tabs>
                <w:tab w:val="left" w:pos="567"/>
                <w:tab w:val="left" w:pos="709"/>
                <w:tab w:val="left" w:pos="851"/>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畜牧業</w:t>
            </w:r>
          </w:p>
        </w:tc>
        <w:tc>
          <w:tcPr>
            <w:tcW w:w="5947" w:type="dxa"/>
            <w:vAlign w:val="center"/>
          </w:tcPr>
          <w:p w14:paraId="078DC67C" w14:textId="419EFEAD" w:rsidR="00A53627" w:rsidRPr="000D285A" w:rsidRDefault="00FC1D26" w:rsidP="00A53627">
            <w:pPr>
              <w:pStyle w:val="a4"/>
              <w:numPr>
                <w:ilvl w:val="0"/>
                <w:numId w:val="13"/>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農業相關科系</w:t>
            </w:r>
            <w:r w:rsidR="00A53627" w:rsidRPr="000D285A">
              <w:rPr>
                <w:rFonts w:ascii="Times New Roman" w:eastAsia="標楷體" w:hAnsi="Times New Roman" w:cs="Times New Roman"/>
                <w:color w:val="000000" w:themeColor="text1"/>
                <w:kern w:val="0"/>
                <w:sz w:val="32"/>
                <w:szCs w:val="32"/>
                <w:lang w:val="zh-TW" w:bidi="zh-TW"/>
              </w:rPr>
              <w:t>畢業</w:t>
            </w:r>
            <w:r w:rsidR="00D7117B" w:rsidRPr="000D285A">
              <w:rPr>
                <w:rFonts w:ascii="Times New Roman" w:eastAsia="標楷體" w:hAnsi="Times New Roman" w:cs="Times New Roman" w:hint="eastAsia"/>
                <w:color w:val="000000" w:themeColor="text1"/>
                <w:kern w:val="0"/>
                <w:sz w:val="32"/>
                <w:szCs w:val="32"/>
                <w:lang w:val="zh-TW" w:bidi="zh-TW"/>
              </w:rPr>
              <w:t>且從事</w:t>
            </w:r>
            <w:r w:rsidR="0053350F" w:rsidRPr="000D285A">
              <w:rPr>
                <w:rFonts w:ascii="Times New Roman" w:eastAsia="標楷體" w:hAnsi="Times New Roman" w:cs="Times New Roman" w:hint="eastAsia"/>
                <w:color w:val="000000" w:themeColor="text1"/>
                <w:kern w:val="0"/>
                <w:sz w:val="32"/>
                <w:szCs w:val="32"/>
                <w:lang w:val="zh-TW" w:bidi="zh-TW"/>
              </w:rPr>
              <w:t>畜</w:t>
            </w:r>
            <w:r w:rsidR="00D7117B" w:rsidRPr="000D285A">
              <w:rPr>
                <w:rFonts w:ascii="Times New Roman" w:eastAsia="標楷體" w:hAnsi="Times New Roman" w:cs="Times New Roman" w:hint="eastAsia"/>
                <w:color w:val="000000" w:themeColor="text1"/>
                <w:kern w:val="0"/>
                <w:sz w:val="32"/>
                <w:szCs w:val="32"/>
                <w:lang w:val="zh-TW" w:bidi="zh-TW"/>
              </w:rPr>
              <w:t>牧業生產</w:t>
            </w:r>
            <w:r w:rsidR="00A53627" w:rsidRPr="000D285A">
              <w:rPr>
                <w:rFonts w:ascii="Times New Roman" w:eastAsia="標楷體" w:hAnsi="Times New Roman" w:cs="Times New Roman"/>
                <w:color w:val="000000" w:themeColor="text1"/>
                <w:kern w:val="0"/>
                <w:sz w:val="32"/>
                <w:szCs w:val="32"/>
                <w:lang w:val="zh-TW" w:bidi="zh-TW"/>
              </w:rPr>
              <w:t>。</w:t>
            </w:r>
          </w:p>
          <w:p w14:paraId="65043253" w14:textId="77777777" w:rsidR="00A53627" w:rsidRPr="000D285A" w:rsidRDefault="00A53627" w:rsidP="00A53627">
            <w:pPr>
              <w:pStyle w:val="a4"/>
              <w:numPr>
                <w:ilvl w:val="0"/>
                <w:numId w:val="13"/>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家畜家禽產銷班或畜牧相關協會會員。</w:t>
            </w:r>
          </w:p>
          <w:p w14:paraId="6D0B8B97" w14:textId="77777777" w:rsidR="00A53627" w:rsidRPr="000D285A" w:rsidRDefault="00A53627" w:rsidP="00A53627">
            <w:pPr>
              <w:pStyle w:val="a4"/>
              <w:numPr>
                <w:ilvl w:val="0"/>
                <w:numId w:val="13"/>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參加農民學院或政府機關</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構</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辦理農業訓練時數累計達</w:t>
            </w:r>
            <w:r w:rsidRPr="000D285A">
              <w:rPr>
                <w:rFonts w:ascii="Times New Roman" w:eastAsia="標楷體" w:hAnsi="Times New Roman" w:cs="Times New Roman"/>
                <w:color w:val="000000" w:themeColor="text1"/>
                <w:kern w:val="0"/>
                <w:sz w:val="32"/>
                <w:szCs w:val="32"/>
                <w:lang w:val="zh-TW" w:bidi="zh-TW"/>
              </w:rPr>
              <w:t>80</w:t>
            </w:r>
            <w:r w:rsidRPr="000D285A">
              <w:rPr>
                <w:rFonts w:ascii="Times New Roman" w:eastAsia="標楷體" w:hAnsi="Times New Roman" w:cs="Times New Roman"/>
                <w:color w:val="000000" w:themeColor="text1"/>
                <w:kern w:val="0"/>
                <w:sz w:val="32"/>
                <w:szCs w:val="32"/>
                <w:lang w:val="zh-TW" w:bidi="zh-TW"/>
              </w:rPr>
              <w:t>小時以上。</w:t>
            </w:r>
          </w:p>
          <w:p w14:paraId="6EF72035" w14:textId="49BB0E84" w:rsidR="00A53627" w:rsidRPr="000D285A" w:rsidRDefault="00D7117B" w:rsidP="00A53627">
            <w:pPr>
              <w:pStyle w:val="a4"/>
              <w:numPr>
                <w:ilvl w:val="0"/>
                <w:numId w:val="13"/>
              </w:numPr>
              <w:tabs>
                <w:tab w:val="left" w:pos="567"/>
                <w:tab w:val="left" w:pos="709"/>
                <w:tab w:val="left" w:pos="851"/>
              </w:tabs>
              <w:spacing w:line="500" w:lineRule="exact"/>
              <w:ind w:leftChars="0" w:left="320" w:hanging="320"/>
              <w:jc w:val="both"/>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農家子弟</w:t>
            </w:r>
            <w:r w:rsidRPr="000D285A">
              <w:rPr>
                <w:rFonts w:ascii="Times New Roman" w:eastAsia="標楷體" w:hAnsi="Times New Roman" w:cs="Times New Roman" w:hint="eastAsia"/>
                <w:color w:val="000000" w:themeColor="text1"/>
                <w:kern w:val="0"/>
                <w:sz w:val="32"/>
                <w:szCs w:val="32"/>
                <w:lang w:val="zh-TW" w:bidi="zh-TW"/>
              </w:rPr>
              <w:t>且從事</w:t>
            </w:r>
            <w:r w:rsidR="0053350F" w:rsidRPr="000D285A">
              <w:rPr>
                <w:rFonts w:ascii="Times New Roman" w:eastAsia="標楷體" w:hAnsi="Times New Roman" w:cs="Times New Roman" w:hint="eastAsia"/>
                <w:color w:val="000000" w:themeColor="text1"/>
                <w:kern w:val="0"/>
                <w:sz w:val="32"/>
                <w:szCs w:val="32"/>
                <w:lang w:val="zh-TW" w:bidi="zh-TW"/>
              </w:rPr>
              <w:t>畜</w:t>
            </w:r>
            <w:r w:rsidRPr="000D285A">
              <w:rPr>
                <w:rFonts w:ascii="Times New Roman" w:eastAsia="標楷體" w:hAnsi="Times New Roman" w:cs="Times New Roman" w:hint="eastAsia"/>
                <w:color w:val="000000" w:themeColor="text1"/>
                <w:kern w:val="0"/>
                <w:sz w:val="32"/>
                <w:szCs w:val="32"/>
                <w:lang w:val="zh-TW" w:bidi="zh-TW"/>
              </w:rPr>
              <w:t>牧業生產</w:t>
            </w:r>
            <w:r w:rsidR="00A53627" w:rsidRPr="000D285A">
              <w:rPr>
                <w:rFonts w:ascii="Times New Roman" w:eastAsia="標楷體" w:hAnsi="Times New Roman" w:cs="Times New Roman"/>
                <w:color w:val="000000" w:themeColor="text1"/>
                <w:kern w:val="0"/>
                <w:sz w:val="32"/>
                <w:szCs w:val="32"/>
                <w:lang w:val="zh-TW" w:bidi="zh-TW"/>
              </w:rPr>
              <w:t>。</w:t>
            </w:r>
          </w:p>
        </w:tc>
      </w:tr>
      <w:tr w:rsidR="000D285A" w:rsidRPr="000D285A" w14:paraId="2797CE88" w14:textId="77777777" w:rsidTr="00957227">
        <w:trPr>
          <w:trHeight w:val="2824"/>
        </w:trPr>
        <w:tc>
          <w:tcPr>
            <w:tcW w:w="704" w:type="dxa"/>
            <w:vAlign w:val="center"/>
          </w:tcPr>
          <w:p w14:paraId="7B487F60" w14:textId="77777777" w:rsidR="00A53627" w:rsidRPr="000D285A" w:rsidRDefault="00A53627" w:rsidP="00A53627">
            <w:pPr>
              <w:pStyle w:val="a4"/>
              <w:numPr>
                <w:ilvl w:val="0"/>
                <w:numId w:val="10"/>
              </w:numPr>
              <w:tabs>
                <w:tab w:val="left" w:pos="567"/>
                <w:tab w:val="left" w:pos="709"/>
                <w:tab w:val="left" w:pos="851"/>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2693" w:type="dxa"/>
            <w:vAlign w:val="center"/>
          </w:tcPr>
          <w:p w14:paraId="274B7E10" w14:textId="77777777" w:rsidR="00A53627" w:rsidRPr="000D285A" w:rsidRDefault="00A53627" w:rsidP="00A53627">
            <w:pPr>
              <w:tabs>
                <w:tab w:val="left" w:pos="567"/>
                <w:tab w:val="left" w:pos="709"/>
                <w:tab w:val="left" w:pos="851"/>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林業</w:t>
            </w:r>
            <w:r w:rsidRPr="000D285A">
              <w:rPr>
                <w:rFonts w:ascii="Times New Roman" w:eastAsia="標楷體" w:hAnsi="Times New Roman" w:cs="Times New Roman"/>
                <w:color w:val="000000" w:themeColor="text1"/>
                <w:kern w:val="0"/>
                <w:sz w:val="32"/>
                <w:szCs w:val="32"/>
                <w:lang w:val="zh-TW" w:bidi="zh-TW"/>
              </w:rPr>
              <w:t>(</w:t>
            </w:r>
            <w:proofErr w:type="gramStart"/>
            <w:r w:rsidRPr="000D285A">
              <w:rPr>
                <w:rFonts w:ascii="Times New Roman" w:eastAsia="標楷體" w:hAnsi="Times New Roman" w:cs="Times New Roman"/>
                <w:color w:val="000000" w:themeColor="text1"/>
                <w:kern w:val="0"/>
                <w:sz w:val="32"/>
                <w:szCs w:val="32"/>
                <w:lang w:val="zh-TW" w:bidi="zh-TW"/>
              </w:rPr>
              <w:t>含林下</w:t>
            </w:r>
            <w:proofErr w:type="gramEnd"/>
            <w:r w:rsidRPr="000D285A">
              <w:rPr>
                <w:rFonts w:ascii="Times New Roman" w:eastAsia="標楷體" w:hAnsi="Times New Roman" w:cs="Times New Roman"/>
                <w:color w:val="000000" w:themeColor="text1"/>
                <w:kern w:val="0"/>
                <w:sz w:val="32"/>
                <w:szCs w:val="32"/>
                <w:lang w:val="zh-TW" w:bidi="zh-TW"/>
              </w:rPr>
              <w:t>經濟</w:t>
            </w:r>
            <w:r w:rsidRPr="000D285A">
              <w:rPr>
                <w:rFonts w:ascii="Times New Roman" w:eastAsia="標楷體" w:hAnsi="Times New Roman" w:cs="Times New Roman"/>
                <w:color w:val="000000" w:themeColor="text1"/>
                <w:kern w:val="0"/>
                <w:sz w:val="32"/>
                <w:szCs w:val="32"/>
                <w:lang w:val="zh-TW" w:bidi="zh-TW"/>
              </w:rPr>
              <w:t>)</w:t>
            </w:r>
          </w:p>
        </w:tc>
        <w:tc>
          <w:tcPr>
            <w:tcW w:w="5947" w:type="dxa"/>
            <w:vAlign w:val="center"/>
          </w:tcPr>
          <w:p w14:paraId="162FECC7" w14:textId="46E0C6B6" w:rsidR="00A53627" w:rsidRPr="000D285A" w:rsidRDefault="00FC1D26" w:rsidP="00A53627">
            <w:pPr>
              <w:pStyle w:val="a4"/>
              <w:numPr>
                <w:ilvl w:val="0"/>
                <w:numId w:val="14"/>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農業相關科系</w:t>
            </w:r>
            <w:r w:rsidR="00A53627" w:rsidRPr="000D285A">
              <w:rPr>
                <w:rFonts w:ascii="Times New Roman" w:eastAsia="標楷體" w:hAnsi="Times New Roman" w:cs="Times New Roman"/>
                <w:color w:val="000000" w:themeColor="text1"/>
                <w:kern w:val="0"/>
                <w:sz w:val="32"/>
                <w:szCs w:val="32"/>
                <w:lang w:val="zh-TW" w:bidi="zh-TW"/>
              </w:rPr>
              <w:t>畢業</w:t>
            </w:r>
            <w:r w:rsidR="00D7117B" w:rsidRPr="000D285A">
              <w:rPr>
                <w:rFonts w:ascii="Times New Roman" w:eastAsia="標楷體" w:hAnsi="Times New Roman" w:cs="Times New Roman" w:hint="eastAsia"/>
                <w:color w:val="000000" w:themeColor="text1"/>
                <w:kern w:val="0"/>
                <w:sz w:val="32"/>
                <w:szCs w:val="32"/>
                <w:lang w:val="zh-TW" w:bidi="zh-TW"/>
              </w:rPr>
              <w:t>且為從事林業生產</w:t>
            </w:r>
            <w:r w:rsidR="00A53627" w:rsidRPr="000D285A">
              <w:rPr>
                <w:rFonts w:ascii="Times New Roman" w:eastAsia="標楷體" w:hAnsi="Times New Roman" w:cs="Times New Roman"/>
                <w:color w:val="000000" w:themeColor="text1"/>
                <w:kern w:val="0"/>
                <w:sz w:val="32"/>
                <w:szCs w:val="32"/>
                <w:lang w:val="zh-TW" w:bidi="zh-TW"/>
              </w:rPr>
              <w:t>。</w:t>
            </w:r>
          </w:p>
          <w:p w14:paraId="479B5447" w14:textId="77777777" w:rsidR="00A53627" w:rsidRPr="000D285A" w:rsidRDefault="00A53627" w:rsidP="00A53627">
            <w:pPr>
              <w:pStyle w:val="a4"/>
              <w:numPr>
                <w:ilvl w:val="0"/>
                <w:numId w:val="14"/>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林業合作社成員。</w:t>
            </w:r>
          </w:p>
          <w:p w14:paraId="2CFCF44C" w14:textId="77777777" w:rsidR="00A53627" w:rsidRPr="000D285A" w:rsidRDefault="00A53627" w:rsidP="00A53627">
            <w:pPr>
              <w:pStyle w:val="a4"/>
              <w:numPr>
                <w:ilvl w:val="0"/>
                <w:numId w:val="14"/>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參加農民學院或政府機關</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構</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辦理農業訓練時數累計達</w:t>
            </w:r>
            <w:r w:rsidRPr="000D285A">
              <w:rPr>
                <w:rFonts w:ascii="Times New Roman" w:eastAsia="標楷體" w:hAnsi="Times New Roman" w:cs="Times New Roman"/>
                <w:color w:val="000000" w:themeColor="text1"/>
                <w:kern w:val="0"/>
                <w:sz w:val="32"/>
                <w:szCs w:val="32"/>
                <w:lang w:val="zh-TW" w:bidi="zh-TW"/>
              </w:rPr>
              <w:t>80</w:t>
            </w:r>
            <w:r w:rsidRPr="000D285A">
              <w:rPr>
                <w:rFonts w:ascii="Times New Roman" w:eastAsia="標楷體" w:hAnsi="Times New Roman" w:cs="Times New Roman"/>
                <w:color w:val="000000" w:themeColor="text1"/>
                <w:kern w:val="0"/>
                <w:sz w:val="32"/>
                <w:szCs w:val="32"/>
                <w:lang w:val="zh-TW" w:bidi="zh-TW"/>
              </w:rPr>
              <w:t>小時以上。</w:t>
            </w:r>
          </w:p>
          <w:p w14:paraId="7F34CC8A" w14:textId="2828AA4F" w:rsidR="00A53627" w:rsidRPr="000D285A" w:rsidRDefault="00D7117B" w:rsidP="00A53627">
            <w:pPr>
              <w:pStyle w:val="a4"/>
              <w:numPr>
                <w:ilvl w:val="0"/>
                <w:numId w:val="14"/>
              </w:numPr>
              <w:tabs>
                <w:tab w:val="left" w:pos="567"/>
                <w:tab w:val="left" w:pos="709"/>
                <w:tab w:val="left" w:pos="851"/>
              </w:tabs>
              <w:spacing w:line="500" w:lineRule="exact"/>
              <w:ind w:leftChars="0" w:left="320" w:hanging="320"/>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農家子弟</w:t>
            </w:r>
            <w:r w:rsidRPr="000D285A">
              <w:rPr>
                <w:rFonts w:ascii="Times New Roman" w:eastAsia="標楷體" w:hAnsi="Times New Roman" w:cs="Times New Roman" w:hint="eastAsia"/>
                <w:color w:val="000000" w:themeColor="text1"/>
                <w:kern w:val="0"/>
                <w:sz w:val="32"/>
                <w:szCs w:val="32"/>
                <w:lang w:val="zh-TW" w:bidi="zh-TW"/>
              </w:rPr>
              <w:t>且事林業生產</w:t>
            </w:r>
            <w:r w:rsidRPr="000D285A">
              <w:rPr>
                <w:rFonts w:ascii="Times New Roman" w:eastAsia="標楷體" w:hAnsi="Times New Roman" w:cs="Times New Roman"/>
                <w:color w:val="000000" w:themeColor="text1"/>
                <w:kern w:val="0"/>
                <w:sz w:val="32"/>
                <w:szCs w:val="32"/>
                <w:lang w:val="zh-TW" w:bidi="zh-TW"/>
              </w:rPr>
              <w:t>。</w:t>
            </w:r>
          </w:p>
        </w:tc>
      </w:tr>
      <w:tr w:rsidR="000D285A" w:rsidRPr="000D285A" w14:paraId="505C6945" w14:textId="77777777" w:rsidTr="00481B16">
        <w:trPr>
          <w:trHeight w:val="1404"/>
        </w:trPr>
        <w:tc>
          <w:tcPr>
            <w:tcW w:w="9344" w:type="dxa"/>
            <w:gridSpan w:val="3"/>
            <w:shd w:val="clear" w:color="auto" w:fill="auto"/>
            <w:vAlign w:val="center"/>
          </w:tcPr>
          <w:p w14:paraId="55524636" w14:textId="43E1D8D6" w:rsidR="00C50143" w:rsidRPr="000D285A" w:rsidRDefault="00C50143" w:rsidP="007966AF">
            <w:pPr>
              <w:pStyle w:val="a4"/>
              <w:tabs>
                <w:tab w:val="left" w:pos="873"/>
              </w:tabs>
              <w:adjustRightInd w:val="0"/>
              <w:snapToGrid w:val="0"/>
              <w:spacing w:line="440" w:lineRule="atLeast"/>
              <w:ind w:leftChars="0" w:left="746" w:hangingChars="233" w:hanging="746"/>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hint="eastAsia"/>
                <w:bCs/>
                <w:color w:val="000000" w:themeColor="text1"/>
                <w:kern w:val="0"/>
                <w:sz w:val="32"/>
                <w:szCs w:val="32"/>
                <w:lang w:val="zh-TW" w:bidi="zh-TW"/>
              </w:rPr>
              <w:t>備註</w:t>
            </w:r>
            <w:r w:rsidRPr="000D285A">
              <w:rPr>
                <w:rFonts w:ascii="Times New Roman" w:eastAsia="標楷體" w:hAnsi="Times New Roman" w:cs="Times New Roman" w:hint="eastAsia"/>
                <w:bCs/>
                <w:color w:val="000000" w:themeColor="text1"/>
                <w:kern w:val="0"/>
                <w:sz w:val="32"/>
                <w:szCs w:val="32"/>
                <w:lang w:val="zh-TW" w:bidi="zh-TW"/>
              </w:rPr>
              <w:t>:</w:t>
            </w:r>
            <w:r w:rsidR="00D7117B" w:rsidRPr="000D285A">
              <w:rPr>
                <w:rFonts w:ascii="Times New Roman" w:eastAsia="標楷體" w:hAnsi="Times New Roman" w:cs="Times New Roman" w:hint="eastAsia"/>
                <w:bCs/>
                <w:color w:val="000000" w:themeColor="text1"/>
                <w:kern w:val="0"/>
                <w:sz w:val="32"/>
                <w:szCs w:val="32"/>
                <w:lang w:val="zh-TW" w:bidi="zh-TW"/>
              </w:rPr>
              <w:t>農家子弟定義為</w:t>
            </w:r>
            <w:r w:rsidRPr="000D285A">
              <w:rPr>
                <w:rFonts w:ascii="Times New Roman" w:eastAsia="標楷體" w:hAnsi="Times New Roman" w:cs="Times New Roman" w:hint="eastAsia"/>
                <w:bCs/>
                <w:color w:val="000000" w:themeColor="text1"/>
                <w:kern w:val="0"/>
                <w:sz w:val="32"/>
                <w:szCs w:val="32"/>
                <w:lang w:val="zh-TW" w:bidi="zh-TW"/>
              </w:rPr>
              <w:t>本人、配偶或本人二等親以內血親、姻親之</w:t>
            </w:r>
            <w:r w:rsidR="00D7117B" w:rsidRPr="000D285A">
              <w:rPr>
                <w:rFonts w:ascii="Times New Roman" w:eastAsia="標楷體" w:hAnsi="Times New Roman" w:cs="Times New Roman" w:hint="eastAsia"/>
                <w:bCs/>
                <w:color w:val="000000" w:themeColor="text1"/>
                <w:kern w:val="0"/>
                <w:sz w:val="32"/>
                <w:szCs w:val="32"/>
                <w:lang w:val="zh-TW" w:bidi="zh-TW"/>
              </w:rPr>
              <w:t>為</w:t>
            </w:r>
            <w:r w:rsidRPr="000D285A">
              <w:rPr>
                <w:rFonts w:ascii="Times New Roman" w:eastAsia="標楷體" w:hAnsi="Times New Roman" w:cs="Times New Roman" w:hint="eastAsia"/>
                <w:bCs/>
                <w:color w:val="000000" w:themeColor="text1"/>
                <w:kern w:val="0"/>
                <w:sz w:val="32"/>
                <w:szCs w:val="32"/>
                <w:lang w:val="zh-TW" w:bidi="zh-TW"/>
              </w:rPr>
              <w:t>農會會員</w:t>
            </w:r>
            <w:r w:rsidR="00655C60" w:rsidRPr="000D285A">
              <w:rPr>
                <w:rFonts w:ascii="Times New Roman" w:eastAsia="標楷體" w:hAnsi="Times New Roman" w:cs="Times New Roman" w:hint="eastAsia"/>
                <w:bCs/>
                <w:color w:val="000000" w:themeColor="text1"/>
                <w:kern w:val="0"/>
                <w:sz w:val="32"/>
                <w:szCs w:val="32"/>
                <w:lang w:val="zh-TW" w:bidi="zh-TW"/>
              </w:rPr>
              <w:t>、農保被保險人證明</w:t>
            </w:r>
            <w:r w:rsidR="00D7117B" w:rsidRPr="000D285A">
              <w:rPr>
                <w:rFonts w:ascii="Times New Roman" w:eastAsia="標楷體" w:hAnsi="Times New Roman" w:cs="Times New Roman" w:hint="eastAsia"/>
                <w:bCs/>
                <w:color w:val="000000" w:themeColor="text1"/>
                <w:kern w:val="0"/>
                <w:sz w:val="32"/>
                <w:szCs w:val="32"/>
                <w:lang w:val="zh-TW" w:bidi="zh-TW"/>
              </w:rPr>
              <w:t>、漁會會員</w:t>
            </w:r>
            <w:r w:rsidR="00655C60" w:rsidRPr="000D285A">
              <w:rPr>
                <w:rFonts w:ascii="Times New Roman" w:eastAsia="標楷體" w:hAnsi="Times New Roman" w:cs="Times New Roman" w:hint="eastAsia"/>
                <w:bCs/>
                <w:color w:val="000000" w:themeColor="text1"/>
                <w:kern w:val="0"/>
                <w:sz w:val="32"/>
                <w:szCs w:val="32"/>
                <w:lang w:val="zh-TW" w:bidi="zh-TW"/>
              </w:rPr>
              <w:t>、漁保被保險人證明。</w:t>
            </w:r>
          </w:p>
        </w:tc>
      </w:tr>
      <w:tr w:rsidR="000D285A" w:rsidRPr="000D285A" w14:paraId="3FF7F225" w14:textId="77777777" w:rsidTr="00A53627">
        <w:tc>
          <w:tcPr>
            <w:tcW w:w="9344" w:type="dxa"/>
            <w:gridSpan w:val="3"/>
            <w:shd w:val="clear" w:color="auto" w:fill="F2F2F2" w:themeFill="background1" w:themeFillShade="F2"/>
          </w:tcPr>
          <w:p w14:paraId="05DB0FC0" w14:textId="77777777" w:rsidR="00A53627" w:rsidRPr="000D285A" w:rsidRDefault="00A53627" w:rsidP="00A53627">
            <w:pPr>
              <w:pStyle w:val="a4"/>
              <w:numPr>
                <w:ilvl w:val="0"/>
                <w:numId w:val="9"/>
              </w:numPr>
              <w:tabs>
                <w:tab w:val="left" w:pos="567"/>
                <w:tab w:val="left" w:pos="709"/>
                <w:tab w:val="left" w:pos="851"/>
              </w:tabs>
              <w:spacing w:line="360" w:lineRule="auto"/>
              <w:ind w:leftChars="0"/>
              <w:jc w:val="center"/>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團體組</w:t>
            </w:r>
          </w:p>
        </w:tc>
      </w:tr>
      <w:tr w:rsidR="000D285A" w:rsidRPr="000D285A" w14:paraId="01E485C8" w14:textId="77777777" w:rsidTr="00117C6A">
        <w:trPr>
          <w:trHeight w:val="1204"/>
        </w:trPr>
        <w:tc>
          <w:tcPr>
            <w:tcW w:w="9344" w:type="dxa"/>
            <w:gridSpan w:val="3"/>
            <w:shd w:val="clear" w:color="auto" w:fill="F2F2F2" w:themeFill="background1" w:themeFillShade="F2"/>
            <w:vAlign w:val="center"/>
          </w:tcPr>
          <w:p w14:paraId="26115487" w14:textId="77777777" w:rsidR="00A53627" w:rsidRPr="000D285A" w:rsidRDefault="00A53627" w:rsidP="00117C6A">
            <w:pPr>
              <w:tabs>
                <w:tab w:val="left" w:pos="567"/>
                <w:tab w:val="left" w:pos="709"/>
                <w:tab w:val="left" w:pos="851"/>
              </w:tabs>
              <w:spacing w:line="500" w:lineRule="exact"/>
              <w:jc w:val="both"/>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需說明組成團體組之目的及效益，包含成員間之合作及分工方式、如何促進共同成長等，並符合下列申請條件：</w:t>
            </w:r>
          </w:p>
        </w:tc>
      </w:tr>
      <w:tr w:rsidR="000D285A" w:rsidRPr="000D285A" w14:paraId="4856FB50" w14:textId="77777777" w:rsidTr="00117C6A">
        <w:trPr>
          <w:trHeight w:val="1120"/>
        </w:trPr>
        <w:tc>
          <w:tcPr>
            <w:tcW w:w="704" w:type="dxa"/>
            <w:vAlign w:val="center"/>
          </w:tcPr>
          <w:p w14:paraId="36ECE8C1" w14:textId="77777777" w:rsidR="00A53627" w:rsidRPr="000D285A" w:rsidRDefault="00A53627" w:rsidP="00A53627">
            <w:pPr>
              <w:pStyle w:val="a4"/>
              <w:numPr>
                <w:ilvl w:val="0"/>
                <w:numId w:val="15"/>
              </w:numPr>
              <w:tabs>
                <w:tab w:val="left" w:pos="567"/>
                <w:tab w:val="left" w:pos="709"/>
                <w:tab w:val="left" w:pos="851"/>
              </w:tabs>
              <w:spacing w:line="500" w:lineRule="exact"/>
              <w:ind w:leftChars="0"/>
              <w:jc w:val="center"/>
              <w:rPr>
                <w:rFonts w:ascii="Times New Roman" w:eastAsia="標楷體" w:hAnsi="Times New Roman" w:cs="Times New Roman"/>
                <w:b/>
                <w:color w:val="000000" w:themeColor="text1"/>
                <w:kern w:val="0"/>
                <w:sz w:val="32"/>
                <w:szCs w:val="32"/>
                <w:lang w:val="zh-TW" w:bidi="zh-TW"/>
              </w:rPr>
            </w:pPr>
          </w:p>
        </w:tc>
        <w:tc>
          <w:tcPr>
            <w:tcW w:w="8640" w:type="dxa"/>
            <w:gridSpan w:val="2"/>
            <w:vAlign w:val="center"/>
          </w:tcPr>
          <w:p w14:paraId="39A9F634" w14:textId="052838F2" w:rsidR="00A53627" w:rsidRPr="000D285A" w:rsidRDefault="00A53627" w:rsidP="00117C6A">
            <w:pPr>
              <w:tabs>
                <w:tab w:val="left" w:pos="567"/>
                <w:tab w:val="left" w:pos="709"/>
                <w:tab w:val="left" w:pos="851"/>
              </w:tabs>
              <w:spacing w:line="500" w:lineRule="exact"/>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1/2</w:t>
            </w:r>
            <w:r w:rsidRPr="000D285A">
              <w:rPr>
                <w:rFonts w:ascii="Times New Roman" w:eastAsia="標楷體" w:hAnsi="Times New Roman" w:cs="Times New Roman"/>
                <w:color w:val="000000" w:themeColor="text1"/>
                <w:kern w:val="0"/>
                <w:sz w:val="32"/>
                <w:szCs w:val="32"/>
                <w:lang w:val="zh-TW" w:bidi="zh-TW"/>
              </w:rPr>
              <w:t>以上成員為實際從事農業</w:t>
            </w:r>
            <w:r w:rsidR="0042293E" w:rsidRPr="000D285A">
              <w:rPr>
                <w:rFonts w:ascii="Times New Roman" w:eastAsia="標楷體" w:hAnsi="Times New Roman" w:cs="Times New Roman" w:hint="eastAsia"/>
                <w:color w:val="000000" w:themeColor="text1"/>
                <w:kern w:val="0"/>
                <w:sz w:val="32"/>
                <w:szCs w:val="32"/>
                <w:lang w:val="zh-TW" w:bidi="zh-TW"/>
              </w:rPr>
              <w:t>生產</w:t>
            </w:r>
            <w:r w:rsidRPr="000D285A">
              <w:rPr>
                <w:rFonts w:ascii="Times New Roman" w:eastAsia="標楷體" w:hAnsi="Times New Roman" w:cs="Times New Roman"/>
                <w:color w:val="000000" w:themeColor="text1"/>
                <w:kern w:val="0"/>
                <w:sz w:val="32"/>
                <w:szCs w:val="32"/>
                <w:lang w:val="zh-TW" w:bidi="zh-TW"/>
              </w:rPr>
              <w:t>之青年農民且符合申請資格者，得組成</w:t>
            </w:r>
            <w:r w:rsidRPr="000D285A">
              <w:rPr>
                <w:rFonts w:ascii="Times New Roman" w:eastAsia="標楷體" w:hAnsi="Times New Roman" w:cs="Times New Roman"/>
                <w:color w:val="000000" w:themeColor="text1"/>
                <w:kern w:val="0"/>
                <w:sz w:val="32"/>
                <w:szCs w:val="32"/>
                <w:lang w:val="zh-TW" w:bidi="zh-TW"/>
              </w:rPr>
              <w:t>2-4</w:t>
            </w:r>
            <w:r w:rsidRPr="000D285A">
              <w:rPr>
                <w:rFonts w:ascii="Times New Roman" w:eastAsia="標楷體" w:hAnsi="Times New Roman" w:cs="Times New Roman"/>
                <w:color w:val="000000" w:themeColor="text1"/>
                <w:kern w:val="0"/>
                <w:sz w:val="32"/>
                <w:szCs w:val="32"/>
                <w:lang w:val="zh-TW" w:bidi="zh-TW"/>
              </w:rPr>
              <w:t>人共同提出申請。</w:t>
            </w:r>
          </w:p>
        </w:tc>
      </w:tr>
      <w:tr w:rsidR="000D285A" w:rsidRPr="000D285A" w14:paraId="77A05D2D" w14:textId="77777777" w:rsidTr="00117C6A">
        <w:trPr>
          <w:trHeight w:val="1673"/>
        </w:trPr>
        <w:tc>
          <w:tcPr>
            <w:tcW w:w="704" w:type="dxa"/>
            <w:vAlign w:val="center"/>
          </w:tcPr>
          <w:p w14:paraId="4BF3FE69" w14:textId="77777777" w:rsidR="00A53627" w:rsidRPr="000D285A" w:rsidRDefault="00A53627" w:rsidP="00A53627">
            <w:pPr>
              <w:pStyle w:val="a4"/>
              <w:numPr>
                <w:ilvl w:val="0"/>
                <w:numId w:val="15"/>
              </w:numPr>
              <w:tabs>
                <w:tab w:val="left" w:pos="567"/>
                <w:tab w:val="left" w:pos="709"/>
                <w:tab w:val="left" w:pos="851"/>
              </w:tabs>
              <w:spacing w:line="500" w:lineRule="exact"/>
              <w:ind w:leftChars="0"/>
              <w:jc w:val="center"/>
              <w:rPr>
                <w:rFonts w:ascii="Times New Roman" w:eastAsia="標楷體" w:hAnsi="Times New Roman" w:cs="Times New Roman"/>
                <w:b/>
                <w:color w:val="000000" w:themeColor="text1"/>
                <w:kern w:val="0"/>
                <w:sz w:val="32"/>
                <w:szCs w:val="32"/>
                <w:lang w:val="zh-TW" w:bidi="zh-TW"/>
              </w:rPr>
            </w:pPr>
          </w:p>
        </w:tc>
        <w:tc>
          <w:tcPr>
            <w:tcW w:w="8640" w:type="dxa"/>
            <w:gridSpan w:val="2"/>
            <w:vAlign w:val="center"/>
          </w:tcPr>
          <w:p w14:paraId="6A73CD85" w14:textId="5C82C957" w:rsidR="00A53627" w:rsidRPr="000D285A" w:rsidRDefault="00A53627" w:rsidP="00117C6A">
            <w:pPr>
              <w:tabs>
                <w:tab w:val="left" w:pos="567"/>
                <w:tab w:val="left" w:pos="709"/>
                <w:tab w:val="left" w:pos="851"/>
              </w:tabs>
              <w:spacing w:line="500" w:lineRule="exact"/>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成員間不</w:t>
            </w:r>
            <w:r w:rsidR="002E68D4" w:rsidRPr="000D285A">
              <w:rPr>
                <w:rFonts w:ascii="Times New Roman" w:eastAsia="標楷體" w:hAnsi="Times New Roman" w:cs="Times New Roman" w:hint="eastAsia"/>
                <w:color w:val="000000" w:themeColor="text1"/>
                <w:kern w:val="0"/>
                <w:sz w:val="32"/>
                <w:szCs w:val="32"/>
                <w:lang w:val="zh-TW" w:bidi="zh-TW"/>
              </w:rPr>
              <w:t>得</w:t>
            </w:r>
            <w:r w:rsidRPr="000D285A">
              <w:rPr>
                <w:rFonts w:ascii="Times New Roman" w:eastAsia="標楷體" w:hAnsi="Times New Roman" w:cs="Times New Roman"/>
                <w:color w:val="000000" w:themeColor="text1"/>
                <w:kern w:val="0"/>
                <w:sz w:val="32"/>
                <w:szCs w:val="32"/>
                <w:lang w:val="zh-TW" w:bidi="zh-TW"/>
              </w:rPr>
              <w:t>為二親等以內人員</w:t>
            </w:r>
            <w:bookmarkStart w:id="2" w:name="_Hlk214461535"/>
            <w:r w:rsidR="002E68D4" w:rsidRPr="000D285A">
              <w:rPr>
                <w:rFonts w:ascii="Times New Roman" w:eastAsia="標楷體" w:hAnsi="Times New Roman" w:cs="Times New Roman" w:hint="eastAsia"/>
                <w:color w:val="000000" w:themeColor="text1"/>
                <w:kern w:val="0"/>
                <w:sz w:val="32"/>
                <w:szCs w:val="32"/>
                <w:lang w:val="zh-TW" w:bidi="zh-TW"/>
              </w:rPr>
              <w:t>、</w:t>
            </w:r>
            <w:r w:rsidR="0042293E" w:rsidRPr="000D285A">
              <w:rPr>
                <w:rFonts w:ascii="Times New Roman" w:eastAsia="標楷體" w:hAnsi="Times New Roman" w:cs="Times New Roman" w:hint="eastAsia"/>
                <w:color w:val="000000" w:themeColor="text1"/>
                <w:kern w:val="0"/>
                <w:sz w:val="32"/>
                <w:szCs w:val="32"/>
                <w:lang w:val="zh-TW" w:bidi="zh-TW"/>
              </w:rPr>
              <w:t>公司負責人</w:t>
            </w:r>
            <w:r w:rsidR="00F31CC1" w:rsidRPr="000D285A">
              <w:rPr>
                <w:rFonts w:ascii="Times New Roman" w:eastAsia="標楷體" w:hAnsi="Times New Roman" w:cs="Times New Roman" w:hint="eastAsia"/>
                <w:color w:val="000000" w:themeColor="text1"/>
                <w:kern w:val="0"/>
                <w:sz w:val="32"/>
                <w:szCs w:val="32"/>
                <w:lang w:val="zh-TW" w:bidi="zh-TW"/>
              </w:rPr>
              <w:t>與其股東</w:t>
            </w:r>
            <w:r w:rsidR="00117C6A" w:rsidRPr="000D285A">
              <w:rPr>
                <w:rFonts w:ascii="Times New Roman" w:eastAsia="標楷體" w:hAnsi="Times New Roman" w:cs="Times New Roman" w:hint="eastAsia"/>
                <w:color w:val="000000" w:themeColor="text1"/>
                <w:kern w:val="0"/>
                <w:sz w:val="32"/>
                <w:szCs w:val="32"/>
                <w:lang w:val="zh-TW" w:bidi="zh-TW"/>
              </w:rPr>
              <w:t>之關係</w:t>
            </w:r>
            <w:r w:rsidR="00FC1D26" w:rsidRPr="000D285A">
              <w:rPr>
                <w:rFonts w:ascii="Times New Roman" w:eastAsia="標楷體" w:hAnsi="Times New Roman" w:cs="Times New Roman" w:hint="eastAsia"/>
                <w:color w:val="000000" w:themeColor="text1"/>
                <w:kern w:val="0"/>
                <w:sz w:val="32"/>
                <w:szCs w:val="32"/>
                <w:lang w:val="zh-TW" w:bidi="zh-TW"/>
              </w:rPr>
              <w:t>、公司內股東間之關係</w:t>
            </w:r>
            <w:r w:rsidR="0042293E" w:rsidRPr="000D285A">
              <w:rPr>
                <w:rFonts w:ascii="Times New Roman" w:eastAsia="標楷體" w:hAnsi="Times New Roman" w:cs="Times New Roman" w:hint="eastAsia"/>
                <w:color w:val="000000" w:themeColor="text1"/>
                <w:kern w:val="0"/>
                <w:sz w:val="32"/>
                <w:szCs w:val="32"/>
                <w:lang w:val="zh-TW" w:bidi="zh-TW"/>
              </w:rPr>
              <w:t>，且</w:t>
            </w:r>
            <w:r w:rsidR="002E68D4" w:rsidRPr="000D285A">
              <w:rPr>
                <w:rFonts w:ascii="Times New Roman" w:eastAsia="標楷體" w:hAnsi="Times New Roman" w:cs="Times New Roman" w:hint="eastAsia"/>
                <w:color w:val="000000" w:themeColor="text1"/>
                <w:kern w:val="0"/>
                <w:sz w:val="32"/>
                <w:szCs w:val="32"/>
                <w:lang w:val="zh-TW" w:bidi="zh-TW"/>
              </w:rPr>
              <w:t>申請代表人不得與成員為同一公司雇主與</w:t>
            </w:r>
            <w:r w:rsidR="00F31CC1" w:rsidRPr="000D285A">
              <w:rPr>
                <w:rFonts w:ascii="Times New Roman" w:eastAsia="標楷體" w:hAnsi="Times New Roman" w:cs="Times New Roman" w:hint="eastAsia"/>
                <w:color w:val="000000" w:themeColor="text1"/>
                <w:kern w:val="0"/>
                <w:sz w:val="32"/>
                <w:szCs w:val="32"/>
                <w:lang w:val="zh-TW" w:bidi="zh-TW"/>
              </w:rPr>
              <w:t>員工間</w:t>
            </w:r>
            <w:r w:rsidRPr="000D285A">
              <w:rPr>
                <w:rFonts w:ascii="Times New Roman" w:eastAsia="標楷體" w:hAnsi="Times New Roman" w:cs="Times New Roman"/>
                <w:color w:val="000000" w:themeColor="text1"/>
                <w:kern w:val="0"/>
                <w:sz w:val="32"/>
                <w:szCs w:val="32"/>
                <w:lang w:val="zh-TW" w:bidi="zh-TW"/>
              </w:rPr>
              <w:t>之</w:t>
            </w:r>
            <w:bookmarkEnd w:id="2"/>
            <w:r w:rsidRPr="000D285A">
              <w:rPr>
                <w:rFonts w:ascii="Times New Roman" w:eastAsia="標楷體" w:hAnsi="Times New Roman" w:cs="Times New Roman"/>
                <w:color w:val="000000" w:themeColor="text1"/>
                <w:kern w:val="0"/>
                <w:sz w:val="32"/>
                <w:szCs w:val="32"/>
                <w:lang w:val="zh-TW" w:bidi="zh-TW"/>
              </w:rPr>
              <w:t>關係。</w:t>
            </w:r>
            <w:r w:rsidR="002E68D4" w:rsidRPr="000D285A">
              <w:rPr>
                <w:rFonts w:ascii="Times New Roman" w:eastAsia="標楷體" w:hAnsi="Times New Roman" w:cs="Times New Roman" w:hint="eastAsia"/>
                <w:color w:val="000000" w:themeColor="text1"/>
                <w:kern w:val="0"/>
                <w:sz w:val="32"/>
                <w:szCs w:val="32"/>
                <w:lang w:val="zh-TW" w:bidi="zh-TW"/>
              </w:rPr>
              <w:t>通過申請後進行整</w:t>
            </w:r>
            <w:proofErr w:type="gramStart"/>
            <w:r w:rsidR="002E68D4" w:rsidRPr="000D285A">
              <w:rPr>
                <w:rFonts w:ascii="Times New Roman" w:eastAsia="標楷體" w:hAnsi="Times New Roman" w:cs="Times New Roman" w:hint="eastAsia"/>
                <w:color w:val="000000" w:themeColor="text1"/>
                <w:kern w:val="0"/>
                <w:sz w:val="32"/>
                <w:szCs w:val="32"/>
                <w:lang w:val="zh-TW" w:bidi="zh-TW"/>
              </w:rPr>
              <w:t>併</w:t>
            </w:r>
            <w:proofErr w:type="gramEnd"/>
            <w:r w:rsidR="00117C6A" w:rsidRPr="000D285A">
              <w:rPr>
                <w:rFonts w:ascii="Times New Roman" w:eastAsia="標楷體" w:hAnsi="Times New Roman" w:cs="Times New Roman" w:hint="eastAsia"/>
                <w:color w:val="000000" w:themeColor="text1"/>
                <w:kern w:val="0"/>
                <w:sz w:val="32"/>
                <w:szCs w:val="32"/>
                <w:lang w:val="zh-TW" w:bidi="zh-TW"/>
              </w:rPr>
              <w:t>或</w:t>
            </w:r>
            <w:r w:rsidR="002E68D4" w:rsidRPr="000D285A">
              <w:rPr>
                <w:rFonts w:ascii="Times New Roman" w:eastAsia="標楷體" w:hAnsi="Times New Roman" w:cs="Times New Roman" w:hint="eastAsia"/>
                <w:color w:val="000000" w:themeColor="text1"/>
                <w:kern w:val="0"/>
                <w:sz w:val="32"/>
                <w:szCs w:val="32"/>
                <w:lang w:val="zh-TW" w:bidi="zh-TW"/>
              </w:rPr>
              <w:t>合作則不在此限。</w:t>
            </w:r>
          </w:p>
        </w:tc>
      </w:tr>
    </w:tbl>
    <w:p w14:paraId="5E237CD5" w14:textId="77777777" w:rsidR="00A53627" w:rsidRPr="000D285A" w:rsidRDefault="00A53627" w:rsidP="00A53627">
      <w:pPr>
        <w:tabs>
          <w:tab w:val="left" w:pos="567"/>
          <w:tab w:val="left" w:pos="709"/>
          <w:tab w:val="left" w:pos="851"/>
        </w:tabs>
        <w:spacing w:line="500" w:lineRule="exact"/>
        <w:rPr>
          <w:rFonts w:ascii="Times New Roman" w:eastAsia="標楷體" w:hAnsi="Times New Roman" w:cs="Times New Roman"/>
          <w:color w:val="000000" w:themeColor="text1"/>
          <w:kern w:val="0"/>
          <w:sz w:val="28"/>
          <w:szCs w:val="36"/>
          <w:lang w:val="zh-TW" w:bidi="zh-TW"/>
        </w:rPr>
      </w:pPr>
      <w:r w:rsidRPr="000D285A">
        <w:rPr>
          <w:rFonts w:ascii="Times New Roman" w:eastAsia="標楷體" w:hAnsi="Times New Roman" w:cs="Times New Roman"/>
          <w:color w:val="000000" w:themeColor="text1"/>
          <w:kern w:val="0"/>
          <w:sz w:val="28"/>
          <w:szCs w:val="36"/>
          <w:lang w:val="zh-TW" w:bidi="zh-TW"/>
        </w:rPr>
        <w:t>※</w:t>
      </w:r>
      <w:r w:rsidRPr="000D285A">
        <w:rPr>
          <w:rFonts w:ascii="Times New Roman" w:eastAsia="標楷體" w:hAnsi="Times New Roman" w:cs="Times New Roman"/>
          <w:color w:val="000000" w:themeColor="text1"/>
          <w:kern w:val="0"/>
          <w:sz w:val="28"/>
          <w:szCs w:val="36"/>
          <w:lang w:val="zh-TW" w:bidi="zh-TW"/>
        </w:rPr>
        <w:t>備註</w:t>
      </w:r>
      <w:r w:rsidRPr="000D285A">
        <w:rPr>
          <w:rFonts w:ascii="Times New Roman" w:eastAsia="標楷體" w:hAnsi="Times New Roman" w:cs="Times New Roman"/>
          <w:color w:val="000000" w:themeColor="text1"/>
          <w:kern w:val="0"/>
          <w:sz w:val="28"/>
          <w:szCs w:val="36"/>
          <w:lang w:val="zh-TW" w:bidi="zh-TW"/>
        </w:rPr>
        <w:t>:</w:t>
      </w:r>
    </w:p>
    <w:p w14:paraId="1278F064" w14:textId="77777777" w:rsidR="00A53627" w:rsidRPr="000D285A" w:rsidRDefault="00A53627" w:rsidP="009A4930">
      <w:pPr>
        <w:pStyle w:val="a4"/>
        <w:numPr>
          <w:ilvl w:val="0"/>
          <w:numId w:val="16"/>
        </w:numPr>
        <w:tabs>
          <w:tab w:val="left" w:pos="709"/>
          <w:tab w:val="left" w:pos="851"/>
        </w:tabs>
        <w:spacing w:line="500" w:lineRule="exact"/>
        <w:ind w:leftChars="0" w:left="709" w:hanging="283"/>
        <w:rPr>
          <w:rFonts w:ascii="Times New Roman" w:eastAsia="標楷體" w:hAnsi="Times New Roman" w:cs="Times New Roman"/>
          <w:color w:val="000000" w:themeColor="text1"/>
          <w:kern w:val="0"/>
          <w:sz w:val="28"/>
          <w:szCs w:val="36"/>
          <w:lang w:val="zh-TW" w:bidi="zh-TW"/>
        </w:rPr>
      </w:pPr>
      <w:r w:rsidRPr="000D285A">
        <w:rPr>
          <w:rFonts w:ascii="Times New Roman" w:eastAsia="標楷體" w:hAnsi="Times New Roman" w:cs="Times New Roman"/>
          <w:color w:val="000000" w:themeColor="text1"/>
          <w:kern w:val="0"/>
          <w:sz w:val="28"/>
          <w:szCs w:val="36"/>
          <w:lang w:val="zh-TW" w:bidi="zh-TW"/>
        </w:rPr>
        <w:t>個人組或團體組之申請，同一青年農民僅得擇一提出。</w:t>
      </w:r>
    </w:p>
    <w:p w14:paraId="11A16A7B" w14:textId="3A74895D" w:rsidR="00AF2013" w:rsidRPr="000D285A" w:rsidRDefault="00A53627" w:rsidP="00AF2013">
      <w:pPr>
        <w:pStyle w:val="a4"/>
        <w:numPr>
          <w:ilvl w:val="0"/>
          <w:numId w:val="16"/>
        </w:numPr>
        <w:tabs>
          <w:tab w:val="left" w:pos="709"/>
          <w:tab w:val="left" w:pos="851"/>
        </w:tabs>
        <w:spacing w:line="500" w:lineRule="exact"/>
        <w:ind w:leftChars="0" w:left="709" w:hanging="283"/>
        <w:rPr>
          <w:rFonts w:ascii="Times New Roman" w:eastAsia="標楷體" w:hAnsi="Times New Roman" w:cs="Times New Roman"/>
          <w:color w:val="000000" w:themeColor="text1"/>
          <w:kern w:val="0"/>
          <w:sz w:val="28"/>
          <w:szCs w:val="36"/>
          <w:lang w:val="zh-TW" w:bidi="zh-TW"/>
        </w:rPr>
      </w:pPr>
      <w:r w:rsidRPr="000D285A">
        <w:rPr>
          <w:rFonts w:ascii="Times New Roman" w:eastAsia="標楷體" w:hAnsi="Times New Roman" w:cs="Times New Roman"/>
          <w:color w:val="000000" w:themeColor="text1"/>
          <w:kern w:val="0"/>
          <w:sz w:val="28"/>
          <w:szCs w:val="36"/>
          <w:lang w:val="zh-TW" w:bidi="zh-TW"/>
        </w:rPr>
        <w:t>農業部保留團體組內錄取人員數量之權利。</w:t>
      </w:r>
    </w:p>
    <w:p w14:paraId="6C5B3C5B" w14:textId="77777777" w:rsidR="00A53627" w:rsidRPr="000D285A" w:rsidRDefault="00A53627" w:rsidP="00A53627">
      <w:pPr>
        <w:tabs>
          <w:tab w:val="left" w:pos="567"/>
          <w:tab w:val="left" w:pos="709"/>
          <w:tab w:val="left" w:pos="851"/>
        </w:tabs>
        <w:spacing w:line="500" w:lineRule="exact"/>
        <w:rPr>
          <w:rFonts w:ascii="Times New Roman" w:eastAsia="標楷體" w:hAnsi="Times New Roman" w:cs="Times New Roman"/>
          <w:color w:val="000000" w:themeColor="text1"/>
          <w:kern w:val="0"/>
          <w:sz w:val="28"/>
          <w:szCs w:val="36"/>
          <w:lang w:val="zh-TW" w:bidi="zh-TW"/>
        </w:rPr>
      </w:pPr>
    </w:p>
    <w:p w14:paraId="0327660C" w14:textId="77777777" w:rsidR="00A53627" w:rsidRPr="000D285A" w:rsidRDefault="00A53627" w:rsidP="007B3260">
      <w:pPr>
        <w:numPr>
          <w:ilvl w:val="0"/>
          <w:numId w:val="1"/>
        </w:numPr>
        <w:tabs>
          <w:tab w:val="left" w:pos="567"/>
          <w:tab w:val="left" w:pos="709"/>
          <w:tab w:val="left" w:pos="851"/>
        </w:tabs>
        <w:spacing w:line="500" w:lineRule="exact"/>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t>遴選</w:t>
      </w:r>
      <w:r w:rsidRPr="000D285A">
        <w:rPr>
          <w:rFonts w:ascii="Times New Roman" w:eastAsia="標楷體" w:hAnsi="Times New Roman" w:cs="Times New Roman" w:hint="eastAsia"/>
          <w:b/>
          <w:color w:val="000000" w:themeColor="text1"/>
          <w:sz w:val="36"/>
        </w:rPr>
        <w:t>作業</w:t>
      </w:r>
    </w:p>
    <w:tbl>
      <w:tblPr>
        <w:tblStyle w:val="a3"/>
        <w:tblW w:w="9639" w:type="dxa"/>
        <w:tblInd w:w="-5" w:type="dxa"/>
        <w:tblLook w:val="04A0" w:firstRow="1" w:lastRow="0" w:firstColumn="1" w:lastColumn="0" w:noHBand="0" w:noVBand="1"/>
      </w:tblPr>
      <w:tblGrid>
        <w:gridCol w:w="709"/>
        <w:gridCol w:w="709"/>
        <w:gridCol w:w="425"/>
        <w:gridCol w:w="284"/>
        <w:gridCol w:w="2976"/>
        <w:gridCol w:w="3544"/>
        <w:gridCol w:w="992"/>
      </w:tblGrid>
      <w:tr w:rsidR="000D285A" w:rsidRPr="000D285A" w14:paraId="43177EEE" w14:textId="77777777" w:rsidTr="0053077E">
        <w:tc>
          <w:tcPr>
            <w:tcW w:w="9639" w:type="dxa"/>
            <w:gridSpan w:val="7"/>
            <w:shd w:val="clear" w:color="auto" w:fill="F2F2F2" w:themeFill="background1" w:themeFillShade="F2"/>
            <w:vAlign w:val="center"/>
          </w:tcPr>
          <w:p w14:paraId="19829EEC" w14:textId="77777777" w:rsidR="00A53627" w:rsidRPr="000D285A" w:rsidRDefault="00A53627" w:rsidP="00A53627">
            <w:pPr>
              <w:pStyle w:val="a4"/>
              <w:numPr>
                <w:ilvl w:val="0"/>
                <w:numId w:val="5"/>
              </w:numPr>
              <w:tabs>
                <w:tab w:val="left" w:pos="567"/>
                <w:tab w:val="left" w:pos="709"/>
                <w:tab w:val="left" w:pos="1134"/>
                <w:tab w:val="left" w:pos="1276"/>
              </w:tabs>
              <w:spacing w:line="360" w:lineRule="auto"/>
              <w:ind w:leftChars="0"/>
              <w:jc w:val="center"/>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申請方式</w:t>
            </w:r>
          </w:p>
        </w:tc>
      </w:tr>
      <w:tr w:rsidR="000D285A" w:rsidRPr="000D285A" w14:paraId="3755174F" w14:textId="77777777" w:rsidTr="0053077E">
        <w:tc>
          <w:tcPr>
            <w:tcW w:w="9639" w:type="dxa"/>
            <w:gridSpan w:val="7"/>
            <w:vAlign w:val="center"/>
          </w:tcPr>
          <w:p w14:paraId="776D4DF8" w14:textId="112D801F"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本次第</w:t>
            </w:r>
            <w:r w:rsidRPr="000D285A">
              <w:rPr>
                <w:rFonts w:ascii="Times New Roman" w:eastAsia="標楷體" w:hAnsi="Times New Roman" w:cs="Times New Roman" w:hint="eastAsia"/>
                <w:color w:val="000000" w:themeColor="text1"/>
                <w:kern w:val="0"/>
                <w:sz w:val="32"/>
                <w:szCs w:val="32"/>
                <w:lang w:val="zh-TW" w:bidi="zh-TW"/>
              </w:rPr>
              <w:t>8</w:t>
            </w:r>
            <w:r w:rsidRPr="000D285A">
              <w:rPr>
                <w:rFonts w:ascii="Times New Roman" w:eastAsia="標楷體" w:hAnsi="Times New Roman" w:cs="Times New Roman"/>
                <w:color w:val="000000" w:themeColor="text1"/>
                <w:kern w:val="0"/>
                <w:sz w:val="32"/>
                <w:szCs w:val="32"/>
                <w:lang w:val="zh-TW" w:bidi="zh-TW"/>
              </w:rPr>
              <w:t>屆百大青農遴選，</w:t>
            </w:r>
            <w:proofErr w:type="gramStart"/>
            <w:r w:rsidRPr="000D285A">
              <w:rPr>
                <w:rFonts w:ascii="Times New Roman" w:eastAsia="標楷體" w:hAnsi="Times New Roman" w:cs="Times New Roman" w:hint="eastAsia"/>
                <w:color w:val="000000" w:themeColor="text1"/>
                <w:kern w:val="0"/>
                <w:sz w:val="32"/>
                <w:szCs w:val="32"/>
                <w:lang w:val="zh-TW" w:bidi="zh-TW"/>
              </w:rPr>
              <w:t>以</w:t>
            </w:r>
            <w:r w:rsidRPr="000D285A">
              <w:rPr>
                <w:rFonts w:ascii="Times New Roman" w:eastAsia="標楷體" w:hAnsi="Times New Roman" w:cs="Times New Roman"/>
                <w:b/>
                <w:color w:val="000000" w:themeColor="text1"/>
                <w:kern w:val="0"/>
                <w:sz w:val="32"/>
                <w:szCs w:val="32"/>
                <w:lang w:val="zh-TW" w:bidi="zh-TW"/>
              </w:rPr>
              <w:t>線上報名</w:t>
            </w:r>
            <w:proofErr w:type="gramEnd"/>
            <w:r w:rsidRPr="000D285A">
              <w:rPr>
                <w:rFonts w:ascii="Times New Roman" w:eastAsia="標楷體" w:hAnsi="Times New Roman" w:cs="Times New Roman"/>
                <w:color w:val="000000" w:themeColor="text1"/>
                <w:kern w:val="0"/>
                <w:sz w:val="32"/>
                <w:szCs w:val="32"/>
                <w:lang w:val="zh-TW" w:bidi="zh-TW"/>
              </w:rPr>
              <w:t>方式</w:t>
            </w:r>
            <w:r w:rsidRPr="000D285A">
              <w:rPr>
                <w:rFonts w:ascii="Times New Roman" w:eastAsia="標楷體" w:hAnsi="Times New Roman" w:cs="Times New Roman" w:hint="eastAsia"/>
                <w:color w:val="000000" w:themeColor="text1"/>
                <w:kern w:val="0"/>
                <w:sz w:val="32"/>
                <w:szCs w:val="32"/>
                <w:lang w:val="zh-TW" w:bidi="zh-TW"/>
              </w:rPr>
              <w:t>申請</w:t>
            </w:r>
            <w:r w:rsidRPr="000D285A">
              <w:rPr>
                <w:rFonts w:ascii="Times New Roman" w:eastAsia="標楷體" w:hAnsi="Times New Roman" w:cs="Times New Roman"/>
                <w:color w:val="000000" w:themeColor="text1"/>
                <w:kern w:val="0"/>
                <w:sz w:val="32"/>
                <w:szCs w:val="32"/>
                <w:lang w:val="zh-TW" w:bidi="zh-TW"/>
              </w:rPr>
              <w:t>，請詳閱以下注意事項。</w:t>
            </w:r>
          </w:p>
        </w:tc>
      </w:tr>
      <w:tr w:rsidR="000D285A" w:rsidRPr="000D285A" w14:paraId="0D19331A" w14:textId="77777777" w:rsidTr="0053077E">
        <w:trPr>
          <w:trHeight w:val="2094"/>
        </w:trPr>
        <w:tc>
          <w:tcPr>
            <w:tcW w:w="709" w:type="dxa"/>
            <w:vAlign w:val="center"/>
          </w:tcPr>
          <w:p w14:paraId="566C010C" w14:textId="77777777" w:rsidR="00A53627" w:rsidRPr="000D285A" w:rsidRDefault="00A53627" w:rsidP="00A53627">
            <w:pPr>
              <w:pStyle w:val="a4"/>
              <w:numPr>
                <w:ilvl w:val="0"/>
                <w:numId w:val="6"/>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1134" w:type="dxa"/>
            <w:gridSpan w:val="2"/>
            <w:vAlign w:val="center"/>
          </w:tcPr>
          <w:p w14:paraId="087110EA"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申請</w:t>
            </w:r>
          </w:p>
          <w:p w14:paraId="74A29588"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說明</w:t>
            </w:r>
          </w:p>
        </w:tc>
        <w:tc>
          <w:tcPr>
            <w:tcW w:w="7796" w:type="dxa"/>
            <w:gridSpan w:val="4"/>
          </w:tcPr>
          <w:p w14:paraId="1C4F68E9" w14:textId="77777777" w:rsidR="00A53627" w:rsidRPr="000D285A" w:rsidRDefault="00A53627" w:rsidP="00CA4E6E">
            <w:pPr>
              <w:pStyle w:val="a4"/>
              <w:numPr>
                <w:ilvl w:val="0"/>
                <w:numId w:val="18"/>
              </w:numPr>
              <w:tabs>
                <w:tab w:val="left" w:pos="319"/>
                <w:tab w:val="left" w:pos="709"/>
                <w:tab w:val="left" w:pos="1134"/>
                <w:tab w:val="left" w:pos="1276"/>
              </w:tabs>
              <w:spacing w:line="500" w:lineRule="exact"/>
              <w:ind w:leftChars="0" w:left="319" w:hanging="319"/>
              <w:jc w:val="both"/>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線上報名</w:t>
            </w:r>
            <w:proofErr w:type="gramEnd"/>
            <w:r w:rsidRPr="000D285A">
              <w:rPr>
                <w:rFonts w:ascii="Times New Roman" w:eastAsia="標楷體" w:hAnsi="Times New Roman" w:cs="Times New Roman"/>
                <w:color w:val="000000" w:themeColor="text1"/>
                <w:kern w:val="0"/>
                <w:sz w:val="32"/>
                <w:szCs w:val="32"/>
                <w:lang w:val="zh-TW" w:bidi="zh-TW"/>
              </w:rPr>
              <w:t>網址</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rPr>
              <w:t xml:space="preserve"> </w:t>
            </w:r>
            <w:hyperlink r:id="rId7" w:history="1">
              <w:r w:rsidRPr="000D285A">
                <w:rPr>
                  <w:rStyle w:val="a5"/>
                  <w:rFonts w:ascii="Times New Roman" w:eastAsia="標楷體" w:hAnsi="Times New Roman" w:cs="Times New Roman"/>
                  <w:color w:val="000000" w:themeColor="text1"/>
                  <w:kern w:val="0"/>
                  <w:sz w:val="32"/>
                  <w:szCs w:val="32"/>
                  <w:lang w:val="zh-TW" w:bidi="zh-TW"/>
                </w:rPr>
                <w:t>https://100farmer.moa.gov.tw/register</w:t>
              </w:r>
            </w:hyperlink>
          </w:p>
          <w:p w14:paraId="2D7878B4" w14:textId="77777777" w:rsidR="00A53627" w:rsidRPr="000D285A" w:rsidRDefault="00A53627" w:rsidP="00CA4E6E">
            <w:pPr>
              <w:pStyle w:val="a4"/>
              <w:numPr>
                <w:ilvl w:val="0"/>
                <w:numId w:val="18"/>
              </w:numPr>
              <w:tabs>
                <w:tab w:val="left" w:pos="319"/>
                <w:tab w:val="left" w:pos="709"/>
                <w:tab w:val="left" w:pos="1134"/>
                <w:tab w:val="left" w:pos="1276"/>
              </w:tabs>
              <w:spacing w:line="500" w:lineRule="exact"/>
              <w:ind w:leftChars="0" w:left="319" w:hanging="319"/>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以個人組或團體組進行申請</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每位申請者僅擇</w:t>
            </w:r>
            <w:proofErr w:type="gramStart"/>
            <w:r w:rsidRPr="000D285A">
              <w:rPr>
                <w:rFonts w:ascii="Times New Roman" w:eastAsia="標楷體" w:hAnsi="Times New Roman" w:cs="Times New Roman" w:hint="eastAsia"/>
                <w:color w:val="000000" w:themeColor="text1"/>
                <w:kern w:val="0"/>
                <w:sz w:val="32"/>
                <w:szCs w:val="32"/>
                <w:lang w:val="zh-TW" w:bidi="zh-TW"/>
              </w:rPr>
              <w:t>一</w:t>
            </w:r>
            <w:proofErr w:type="gramEnd"/>
            <w:r w:rsidRPr="000D285A">
              <w:rPr>
                <w:rFonts w:ascii="Times New Roman" w:eastAsia="標楷體" w:hAnsi="Times New Roman" w:cs="Times New Roman" w:hint="eastAsia"/>
                <w:color w:val="000000" w:themeColor="text1"/>
                <w:kern w:val="0"/>
                <w:sz w:val="32"/>
                <w:szCs w:val="32"/>
                <w:lang w:val="zh-TW" w:bidi="zh-TW"/>
              </w:rPr>
              <w:t>申請</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，申請者</w:t>
            </w:r>
            <w:proofErr w:type="gramStart"/>
            <w:r w:rsidRPr="000D285A">
              <w:rPr>
                <w:rFonts w:ascii="Times New Roman" w:eastAsia="標楷體" w:hAnsi="Times New Roman" w:cs="Times New Roman"/>
                <w:color w:val="000000" w:themeColor="text1"/>
                <w:kern w:val="0"/>
                <w:sz w:val="32"/>
                <w:szCs w:val="32"/>
                <w:lang w:val="zh-TW" w:bidi="zh-TW"/>
              </w:rPr>
              <w:t>須線上</w:t>
            </w:r>
            <w:proofErr w:type="gramEnd"/>
            <w:r w:rsidRPr="000D285A">
              <w:rPr>
                <w:rFonts w:ascii="Times New Roman" w:eastAsia="標楷體" w:hAnsi="Times New Roman" w:cs="Times New Roman"/>
                <w:color w:val="000000" w:themeColor="text1"/>
                <w:kern w:val="0"/>
                <w:sz w:val="32"/>
                <w:szCs w:val="32"/>
                <w:lang w:val="zh-TW" w:bidi="zh-TW"/>
              </w:rPr>
              <w:t>填寫資料並且上傳相關證明文件</w:t>
            </w:r>
            <w:r w:rsidRPr="000D285A">
              <w:rPr>
                <w:rFonts w:ascii="Times New Roman" w:eastAsia="標楷體" w:hAnsi="Times New Roman" w:cs="Times New Roman" w:hint="eastAsia"/>
                <w:color w:val="000000" w:themeColor="text1"/>
                <w:kern w:val="0"/>
                <w:sz w:val="32"/>
                <w:szCs w:val="32"/>
                <w:lang w:val="zh-TW" w:bidi="zh-TW"/>
              </w:rPr>
              <w:t>。</w:t>
            </w:r>
          </w:p>
          <w:p w14:paraId="01BB64DD" w14:textId="131B0245" w:rsidR="00A53627" w:rsidRPr="000D285A" w:rsidRDefault="00A53627" w:rsidP="00CA4E6E">
            <w:pPr>
              <w:pStyle w:val="a4"/>
              <w:numPr>
                <w:ilvl w:val="0"/>
                <w:numId w:val="18"/>
              </w:numPr>
              <w:tabs>
                <w:tab w:val="left" w:pos="319"/>
                <w:tab w:val="left" w:pos="1134"/>
                <w:tab w:val="left" w:pos="1276"/>
              </w:tabs>
              <w:spacing w:line="500" w:lineRule="exact"/>
              <w:ind w:leftChars="0" w:left="319" w:hanging="319"/>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請於</w:t>
            </w:r>
            <w:r w:rsidRPr="000D285A">
              <w:rPr>
                <w:rFonts w:ascii="Times New Roman" w:eastAsia="標楷體" w:hAnsi="Times New Roman" w:cs="Times New Roman" w:hint="eastAsia"/>
                <w:color w:val="000000" w:themeColor="text1"/>
                <w:kern w:val="0"/>
                <w:sz w:val="32"/>
                <w:szCs w:val="32"/>
                <w:lang w:val="zh-TW" w:bidi="zh-TW"/>
              </w:rPr>
              <w:t>115</w:t>
            </w:r>
            <w:r w:rsidRPr="000D285A">
              <w:rPr>
                <w:rFonts w:ascii="Times New Roman" w:eastAsia="標楷體" w:hAnsi="Times New Roman" w:cs="Times New Roman"/>
                <w:color w:val="000000" w:themeColor="text1"/>
                <w:kern w:val="0"/>
                <w:sz w:val="32"/>
                <w:szCs w:val="32"/>
                <w:lang w:val="zh-TW" w:bidi="zh-TW"/>
              </w:rPr>
              <w:t>年</w:t>
            </w:r>
            <w:r w:rsidRPr="000D285A">
              <w:rPr>
                <w:rFonts w:ascii="Times New Roman" w:eastAsia="標楷體" w:hAnsi="Times New Roman" w:cs="Times New Roman"/>
                <w:color w:val="000000" w:themeColor="text1"/>
                <w:kern w:val="0"/>
                <w:sz w:val="32"/>
                <w:szCs w:val="32"/>
                <w:lang w:val="zh-TW" w:bidi="zh-TW"/>
              </w:rPr>
              <w:t>01</w:t>
            </w:r>
            <w:r w:rsidRPr="000D285A">
              <w:rPr>
                <w:rFonts w:ascii="Times New Roman" w:eastAsia="標楷體" w:hAnsi="Times New Roman" w:cs="Times New Roman" w:hint="eastAsia"/>
                <w:color w:val="000000" w:themeColor="text1"/>
                <w:kern w:val="0"/>
                <w:sz w:val="32"/>
                <w:szCs w:val="32"/>
                <w:lang w:val="zh-TW" w:bidi="zh-TW"/>
              </w:rPr>
              <w:t>月</w:t>
            </w:r>
            <w:r w:rsidR="00117C6A" w:rsidRPr="000D285A">
              <w:rPr>
                <w:rFonts w:ascii="Times New Roman" w:eastAsia="標楷體" w:hAnsi="Times New Roman" w:cs="Times New Roman" w:hint="eastAsia"/>
                <w:color w:val="000000" w:themeColor="text1"/>
                <w:kern w:val="0"/>
                <w:sz w:val="32"/>
                <w:szCs w:val="32"/>
                <w:lang w:val="zh-TW" w:bidi="zh-TW"/>
              </w:rPr>
              <w:t>2</w:t>
            </w:r>
            <w:r w:rsidRPr="000D285A">
              <w:rPr>
                <w:rFonts w:ascii="Times New Roman" w:eastAsia="標楷體" w:hAnsi="Times New Roman" w:cs="Times New Roman"/>
                <w:color w:val="000000" w:themeColor="text1"/>
                <w:kern w:val="0"/>
                <w:sz w:val="32"/>
                <w:szCs w:val="32"/>
                <w:lang w:val="zh-TW" w:bidi="zh-TW"/>
              </w:rPr>
              <w:t>5</w:t>
            </w:r>
            <w:r w:rsidRPr="000D285A">
              <w:rPr>
                <w:rFonts w:ascii="Times New Roman" w:eastAsia="標楷體" w:hAnsi="Times New Roman" w:cs="Times New Roman" w:hint="eastAsia"/>
                <w:color w:val="000000" w:themeColor="text1"/>
                <w:kern w:val="0"/>
                <w:sz w:val="32"/>
                <w:szCs w:val="32"/>
                <w:lang w:val="zh-TW" w:bidi="zh-TW"/>
              </w:rPr>
              <w:t>日</w:t>
            </w:r>
            <w:r w:rsidRPr="000D285A">
              <w:rPr>
                <w:rFonts w:ascii="Times New Roman" w:eastAsia="標楷體" w:hAnsi="Times New Roman" w:cs="Times New Roman"/>
                <w:color w:val="000000" w:themeColor="text1"/>
                <w:kern w:val="0"/>
                <w:sz w:val="32"/>
                <w:szCs w:val="32"/>
                <w:lang w:val="zh-TW" w:bidi="zh-TW"/>
              </w:rPr>
              <w:t>前完成報名</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以</w:t>
            </w:r>
            <w:r w:rsidRPr="000D285A">
              <w:rPr>
                <w:rFonts w:ascii="Times New Roman" w:eastAsia="標楷體" w:hAnsi="Times New Roman" w:cs="Times New Roman" w:hint="eastAsia"/>
                <w:color w:val="000000" w:themeColor="text1"/>
                <w:kern w:val="0"/>
                <w:sz w:val="32"/>
                <w:szCs w:val="32"/>
                <w:lang w:val="zh-TW" w:bidi="zh-TW"/>
              </w:rPr>
              <w:t>網頁顯示</w:t>
            </w:r>
            <w:r w:rsidRPr="000D285A">
              <w:rPr>
                <w:rFonts w:ascii="Times New Roman" w:eastAsia="標楷體" w:hAnsi="Times New Roman" w:cs="Times New Roman"/>
                <w:color w:val="000000" w:themeColor="text1"/>
                <w:kern w:val="0"/>
                <w:sz w:val="32"/>
                <w:szCs w:val="32"/>
                <w:lang w:val="zh-TW" w:bidi="zh-TW"/>
              </w:rPr>
              <w:t>報名成功為憑</w:t>
            </w:r>
            <w:r w:rsidRPr="000D285A">
              <w:rPr>
                <w:rFonts w:ascii="Times New Roman" w:eastAsia="標楷體" w:hAnsi="Times New Roman" w:cs="Times New Roman"/>
                <w:color w:val="000000" w:themeColor="text1"/>
                <w:kern w:val="0"/>
                <w:sz w:val="32"/>
                <w:szCs w:val="32"/>
                <w:lang w:val="zh-TW" w:bidi="zh-TW"/>
              </w:rPr>
              <w:t>)</w:t>
            </w:r>
          </w:p>
        </w:tc>
      </w:tr>
      <w:tr w:rsidR="000D285A" w:rsidRPr="000D285A" w14:paraId="2BE5A568" w14:textId="77777777" w:rsidTr="00117C6A">
        <w:trPr>
          <w:trHeight w:val="2116"/>
        </w:trPr>
        <w:tc>
          <w:tcPr>
            <w:tcW w:w="709" w:type="dxa"/>
            <w:vAlign w:val="center"/>
          </w:tcPr>
          <w:p w14:paraId="1ACA247F" w14:textId="77777777" w:rsidR="00A53627" w:rsidRPr="000D285A" w:rsidRDefault="00A53627" w:rsidP="00A53627">
            <w:pPr>
              <w:pStyle w:val="a4"/>
              <w:numPr>
                <w:ilvl w:val="0"/>
                <w:numId w:val="6"/>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1134" w:type="dxa"/>
            <w:gridSpan w:val="2"/>
            <w:vAlign w:val="center"/>
          </w:tcPr>
          <w:p w14:paraId="57E6E183"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補件說明</w:t>
            </w:r>
          </w:p>
        </w:tc>
        <w:tc>
          <w:tcPr>
            <w:tcW w:w="7796" w:type="dxa"/>
            <w:gridSpan w:val="4"/>
            <w:vAlign w:val="center"/>
          </w:tcPr>
          <w:p w14:paraId="4F6630D3" w14:textId="77777777" w:rsidR="00A53627" w:rsidRPr="000D285A" w:rsidRDefault="00A53627" w:rsidP="00117C6A">
            <w:pPr>
              <w:pStyle w:val="a4"/>
              <w:numPr>
                <w:ilvl w:val="0"/>
                <w:numId w:val="19"/>
              </w:numPr>
              <w:tabs>
                <w:tab w:val="left" w:pos="319"/>
                <w:tab w:val="left" w:pos="709"/>
                <w:tab w:val="left" w:pos="1134"/>
                <w:tab w:val="left" w:pos="1276"/>
              </w:tabs>
              <w:spacing w:line="500" w:lineRule="exact"/>
              <w:ind w:leftChars="0" w:left="319" w:hanging="319"/>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申請者若有應檢附文件未檢</w:t>
            </w:r>
            <w:proofErr w:type="gramStart"/>
            <w:r w:rsidRPr="000D285A">
              <w:rPr>
                <w:rFonts w:ascii="Times New Roman" w:eastAsia="標楷體" w:hAnsi="Times New Roman" w:cs="Times New Roman"/>
                <w:color w:val="000000" w:themeColor="text1"/>
                <w:kern w:val="0"/>
                <w:sz w:val="32"/>
                <w:szCs w:val="32"/>
                <w:lang w:val="zh-TW" w:bidi="zh-TW"/>
              </w:rPr>
              <w:t>附</w:t>
            </w:r>
            <w:proofErr w:type="gramEnd"/>
            <w:r w:rsidRPr="000D285A">
              <w:rPr>
                <w:rFonts w:ascii="Times New Roman" w:eastAsia="標楷體" w:hAnsi="Times New Roman" w:cs="Times New Roman"/>
                <w:color w:val="000000" w:themeColor="text1"/>
                <w:kern w:val="0"/>
                <w:sz w:val="32"/>
                <w:szCs w:val="32"/>
                <w:lang w:val="zh-TW" w:bidi="zh-TW"/>
              </w:rPr>
              <w:t>，如資格或相關證明文件</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含推薦函</w:t>
            </w:r>
            <w:r w:rsidRPr="000D285A">
              <w:rPr>
                <w:rFonts w:ascii="Times New Roman" w:eastAsia="標楷體" w:hAnsi="Times New Roman" w:cs="Times New Roman"/>
                <w:color w:val="000000" w:themeColor="text1"/>
                <w:kern w:val="0"/>
                <w:sz w:val="32"/>
                <w:szCs w:val="32"/>
                <w:lang w:val="zh-TW" w:bidi="zh-TW"/>
              </w:rPr>
              <w:t>)</w:t>
            </w:r>
            <w:r w:rsidRPr="000D285A">
              <w:rPr>
                <w:rFonts w:ascii="Times New Roman" w:eastAsia="標楷體" w:hAnsi="Times New Roman" w:cs="Times New Roman"/>
                <w:color w:val="000000" w:themeColor="text1"/>
                <w:kern w:val="0"/>
                <w:sz w:val="32"/>
                <w:szCs w:val="32"/>
                <w:lang w:val="zh-TW" w:bidi="zh-TW"/>
              </w:rPr>
              <w:t>等，應於接獲電話或電子郵件通知後</w:t>
            </w:r>
            <w:r w:rsidRPr="000D285A">
              <w:rPr>
                <w:rFonts w:ascii="Times New Roman" w:eastAsia="標楷體" w:hAnsi="Times New Roman" w:cs="Times New Roman"/>
                <w:b/>
                <w:color w:val="000000" w:themeColor="text1"/>
                <w:kern w:val="0"/>
                <w:sz w:val="32"/>
                <w:szCs w:val="32"/>
                <w:u w:val="single"/>
                <w:lang w:val="zh-TW" w:bidi="zh-TW"/>
              </w:rPr>
              <w:t>3</w:t>
            </w:r>
            <w:r w:rsidRPr="000D285A">
              <w:rPr>
                <w:rFonts w:ascii="Times New Roman" w:eastAsia="標楷體" w:hAnsi="Times New Roman" w:cs="Times New Roman"/>
                <w:b/>
                <w:color w:val="000000" w:themeColor="text1"/>
                <w:kern w:val="0"/>
                <w:sz w:val="32"/>
                <w:szCs w:val="32"/>
                <w:u w:val="single"/>
                <w:lang w:val="zh-TW" w:bidi="zh-TW"/>
              </w:rPr>
              <w:t>個工作天</w:t>
            </w:r>
            <w:r w:rsidRPr="000D285A">
              <w:rPr>
                <w:rFonts w:ascii="Times New Roman" w:eastAsia="標楷體" w:hAnsi="Times New Roman" w:cs="Times New Roman"/>
                <w:color w:val="000000" w:themeColor="text1"/>
                <w:kern w:val="0"/>
                <w:sz w:val="32"/>
                <w:szCs w:val="32"/>
                <w:lang w:val="zh-TW" w:bidi="zh-TW"/>
              </w:rPr>
              <w:t>內補正</w:t>
            </w:r>
            <w:r w:rsidRPr="000D285A">
              <w:rPr>
                <w:rFonts w:ascii="Times New Roman" w:eastAsia="標楷體" w:hAnsi="Times New Roman" w:cs="Times New Roman" w:hint="eastAsia"/>
                <w:color w:val="000000" w:themeColor="text1"/>
                <w:kern w:val="0"/>
                <w:sz w:val="32"/>
                <w:szCs w:val="32"/>
                <w:lang w:val="zh-TW" w:bidi="zh-TW"/>
              </w:rPr>
              <w:t>。</w:t>
            </w:r>
          </w:p>
          <w:p w14:paraId="1E6BE2B9" w14:textId="77777777" w:rsidR="00A53627" w:rsidRPr="000D285A" w:rsidRDefault="00A53627" w:rsidP="00117C6A">
            <w:pPr>
              <w:pStyle w:val="a4"/>
              <w:numPr>
                <w:ilvl w:val="0"/>
                <w:numId w:val="19"/>
              </w:numPr>
              <w:tabs>
                <w:tab w:val="left" w:pos="319"/>
                <w:tab w:val="left" w:pos="709"/>
                <w:tab w:val="left" w:pos="1134"/>
                <w:tab w:val="left" w:pos="1276"/>
              </w:tabs>
              <w:spacing w:line="500" w:lineRule="exact"/>
              <w:ind w:leftChars="0" w:left="319" w:hanging="319"/>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申請者逾期未完成資料補正者，不予審查。</w:t>
            </w:r>
          </w:p>
        </w:tc>
      </w:tr>
      <w:tr w:rsidR="000D285A" w:rsidRPr="000D285A" w14:paraId="01570828" w14:textId="77777777" w:rsidTr="00117C6A">
        <w:trPr>
          <w:trHeight w:val="3220"/>
        </w:trPr>
        <w:tc>
          <w:tcPr>
            <w:tcW w:w="709" w:type="dxa"/>
            <w:vAlign w:val="center"/>
          </w:tcPr>
          <w:p w14:paraId="24074439" w14:textId="77777777" w:rsidR="00A53627" w:rsidRPr="000D285A" w:rsidRDefault="00A53627" w:rsidP="00A53627">
            <w:pPr>
              <w:pStyle w:val="a4"/>
              <w:numPr>
                <w:ilvl w:val="0"/>
                <w:numId w:val="6"/>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8930" w:type="dxa"/>
            <w:gridSpan w:val="6"/>
            <w:vAlign w:val="center"/>
          </w:tcPr>
          <w:p w14:paraId="45D11673" w14:textId="6EB153EB" w:rsidR="00AF2013" w:rsidRPr="000D285A" w:rsidRDefault="00ED7C7E" w:rsidP="00117C6A">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第一階段</w:t>
            </w:r>
            <w:r w:rsidR="00117C6A" w:rsidRPr="000D285A">
              <w:rPr>
                <w:rFonts w:ascii="Times New Roman" w:eastAsia="標楷體" w:hAnsi="Times New Roman" w:cs="Times New Roman" w:hint="eastAsia"/>
                <w:color w:val="000000" w:themeColor="text1"/>
                <w:kern w:val="0"/>
                <w:sz w:val="32"/>
                <w:szCs w:val="32"/>
                <w:lang w:val="zh-TW" w:bidi="zh-TW"/>
              </w:rPr>
              <w:t>由</w:t>
            </w:r>
            <w:r w:rsidR="00160038" w:rsidRPr="000D285A">
              <w:rPr>
                <w:rFonts w:ascii="Times New Roman" w:eastAsia="標楷體" w:hAnsi="Times New Roman" w:cs="Times New Roman" w:hint="eastAsia"/>
                <w:color w:val="000000" w:themeColor="text1"/>
                <w:kern w:val="0"/>
                <w:sz w:val="32"/>
                <w:szCs w:val="32"/>
                <w:lang w:val="zh-TW" w:bidi="zh-TW"/>
              </w:rPr>
              <w:t>農業部指定單位</w:t>
            </w:r>
            <w:r w:rsidRPr="000D285A">
              <w:rPr>
                <w:rFonts w:ascii="Times New Roman" w:eastAsia="標楷體" w:hAnsi="Times New Roman" w:cs="Times New Roman" w:hint="eastAsia"/>
                <w:color w:val="000000" w:themeColor="text1"/>
                <w:kern w:val="0"/>
                <w:sz w:val="32"/>
                <w:szCs w:val="32"/>
                <w:lang w:val="zh-TW" w:bidi="zh-TW"/>
              </w:rPr>
              <w:t>協助檢核</w:t>
            </w:r>
            <w:r w:rsidR="00A53627" w:rsidRPr="000D285A">
              <w:rPr>
                <w:rFonts w:ascii="Times New Roman" w:eastAsia="標楷體" w:hAnsi="Times New Roman" w:cs="Times New Roman"/>
                <w:color w:val="000000" w:themeColor="text1"/>
                <w:kern w:val="0"/>
                <w:sz w:val="32"/>
                <w:szCs w:val="32"/>
                <w:lang w:val="zh-TW" w:bidi="zh-TW"/>
              </w:rPr>
              <w:t>申請資料後</w:t>
            </w:r>
            <w:r w:rsidRPr="000D285A">
              <w:rPr>
                <w:rFonts w:ascii="Times New Roman" w:eastAsia="標楷體" w:hAnsi="Times New Roman" w:cs="Times New Roman" w:hint="eastAsia"/>
                <w:color w:val="000000" w:themeColor="text1"/>
                <w:kern w:val="0"/>
                <w:sz w:val="32"/>
                <w:szCs w:val="32"/>
                <w:lang w:val="zh-TW" w:bidi="zh-TW"/>
              </w:rPr>
              <w:t>，依申請類別將</w:t>
            </w:r>
            <w:r w:rsidR="00F03B9E" w:rsidRPr="000D285A">
              <w:rPr>
                <w:rFonts w:ascii="Times New Roman" w:eastAsia="標楷體" w:hAnsi="Times New Roman" w:cs="Times New Roman" w:hint="eastAsia"/>
                <w:color w:val="000000" w:themeColor="text1"/>
                <w:kern w:val="0"/>
                <w:sz w:val="32"/>
                <w:szCs w:val="32"/>
                <w:lang w:val="zh-TW" w:bidi="zh-TW"/>
              </w:rPr>
              <w:t>各申請案分送</w:t>
            </w:r>
            <w:r w:rsidR="00A53627" w:rsidRPr="000D285A">
              <w:rPr>
                <w:rFonts w:ascii="Times New Roman" w:eastAsia="標楷體" w:hAnsi="Times New Roman" w:cs="Times New Roman"/>
                <w:color w:val="000000" w:themeColor="text1"/>
                <w:kern w:val="0"/>
                <w:sz w:val="32"/>
                <w:szCs w:val="32"/>
                <w:lang w:val="zh-TW" w:bidi="zh-TW"/>
              </w:rPr>
              <w:t>農業部所屬各機關</w:t>
            </w:r>
            <w:r w:rsidR="00F03B9E" w:rsidRPr="000D285A">
              <w:rPr>
                <w:rFonts w:ascii="Times New Roman" w:eastAsia="標楷體" w:hAnsi="Times New Roman" w:cs="Times New Roman" w:hint="eastAsia"/>
                <w:color w:val="000000" w:themeColor="text1"/>
                <w:kern w:val="0"/>
                <w:sz w:val="32"/>
                <w:szCs w:val="32"/>
                <w:lang w:val="zh-TW" w:bidi="zh-TW"/>
              </w:rPr>
              <w:t>；</w:t>
            </w:r>
            <w:proofErr w:type="gramStart"/>
            <w:r w:rsidR="00A53627" w:rsidRPr="000D285A">
              <w:rPr>
                <w:rFonts w:ascii="Times New Roman" w:eastAsia="標楷體" w:hAnsi="Times New Roman" w:cs="Times New Roman"/>
                <w:color w:val="000000" w:themeColor="text1"/>
                <w:kern w:val="0"/>
                <w:sz w:val="32"/>
                <w:szCs w:val="32"/>
                <w:lang w:val="zh-TW" w:bidi="zh-TW"/>
              </w:rPr>
              <w:t>農糧類送</w:t>
            </w:r>
            <w:proofErr w:type="gramEnd"/>
            <w:r w:rsidR="00A53627" w:rsidRPr="000D285A">
              <w:rPr>
                <w:rFonts w:ascii="Times New Roman" w:eastAsia="標楷體" w:hAnsi="Times New Roman" w:cs="Times New Roman"/>
                <w:color w:val="000000" w:themeColor="text1"/>
                <w:kern w:val="0"/>
                <w:sz w:val="32"/>
                <w:szCs w:val="32"/>
                <w:lang w:val="zh-TW" w:bidi="zh-TW"/>
              </w:rPr>
              <w:t>件至各區改良場，養蜂業分送至苗栗區農業改良場、植物</w:t>
            </w:r>
            <w:proofErr w:type="gramStart"/>
            <w:r w:rsidR="00A53627" w:rsidRPr="000D285A">
              <w:rPr>
                <w:rFonts w:ascii="Times New Roman" w:eastAsia="標楷體" w:hAnsi="Times New Roman" w:cs="Times New Roman"/>
                <w:color w:val="000000" w:themeColor="text1"/>
                <w:kern w:val="0"/>
                <w:sz w:val="32"/>
                <w:szCs w:val="32"/>
                <w:lang w:val="zh-TW" w:bidi="zh-TW"/>
              </w:rPr>
              <w:t>種苗業分送</w:t>
            </w:r>
            <w:proofErr w:type="gramEnd"/>
            <w:r w:rsidR="00A53627" w:rsidRPr="000D285A">
              <w:rPr>
                <w:rFonts w:ascii="Times New Roman" w:eastAsia="標楷體" w:hAnsi="Times New Roman" w:cs="Times New Roman"/>
                <w:color w:val="000000" w:themeColor="text1"/>
                <w:kern w:val="0"/>
                <w:sz w:val="32"/>
                <w:szCs w:val="32"/>
                <w:lang w:val="zh-TW" w:bidi="zh-TW"/>
              </w:rPr>
              <w:t>種苗改良繁殖場、茶</w:t>
            </w:r>
            <w:r w:rsidRPr="000D285A">
              <w:rPr>
                <w:rFonts w:ascii="Times New Roman" w:eastAsia="標楷體" w:hAnsi="Times New Roman" w:cs="Times New Roman" w:hint="eastAsia"/>
                <w:color w:val="000000" w:themeColor="text1"/>
                <w:kern w:val="0"/>
                <w:sz w:val="32"/>
                <w:szCs w:val="32"/>
                <w:lang w:val="zh-TW" w:bidi="zh-TW"/>
              </w:rPr>
              <w:t>業</w:t>
            </w:r>
            <w:r w:rsidR="00A53627" w:rsidRPr="000D285A">
              <w:rPr>
                <w:rFonts w:ascii="Times New Roman" w:eastAsia="標楷體" w:hAnsi="Times New Roman" w:cs="Times New Roman"/>
                <w:color w:val="000000" w:themeColor="text1"/>
                <w:kern w:val="0"/>
                <w:sz w:val="32"/>
                <w:szCs w:val="32"/>
                <w:lang w:val="zh-TW" w:bidi="zh-TW"/>
              </w:rPr>
              <w:t>(</w:t>
            </w:r>
            <w:r w:rsidR="00A53627" w:rsidRPr="000D285A">
              <w:rPr>
                <w:rFonts w:ascii="Times New Roman" w:eastAsia="標楷體" w:hAnsi="Times New Roman" w:cs="Times New Roman"/>
                <w:color w:val="000000" w:themeColor="text1"/>
                <w:kern w:val="0"/>
                <w:sz w:val="32"/>
                <w:szCs w:val="32"/>
                <w:lang w:val="zh-TW" w:bidi="zh-TW"/>
              </w:rPr>
              <w:t>包括咖啡、油茶</w:t>
            </w:r>
            <w:r w:rsidR="00A53627" w:rsidRPr="000D285A">
              <w:rPr>
                <w:rFonts w:ascii="Times New Roman" w:eastAsia="標楷體" w:hAnsi="Times New Roman" w:cs="Times New Roman"/>
                <w:color w:val="000000" w:themeColor="text1"/>
                <w:kern w:val="0"/>
                <w:sz w:val="32"/>
                <w:szCs w:val="32"/>
                <w:lang w:val="zh-TW" w:bidi="zh-TW"/>
              </w:rPr>
              <w:t>)</w:t>
            </w:r>
            <w:r w:rsidR="00A53627" w:rsidRPr="000D285A">
              <w:rPr>
                <w:rFonts w:ascii="Times New Roman" w:eastAsia="標楷體" w:hAnsi="Times New Roman" w:cs="Times New Roman"/>
                <w:color w:val="000000" w:themeColor="text1"/>
                <w:kern w:val="0"/>
                <w:sz w:val="32"/>
                <w:szCs w:val="32"/>
                <w:lang w:val="zh-TW" w:bidi="zh-TW"/>
              </w:rPr>
              <w:t>分送茶及飲料作物改良場、林業類分送林業及自然保育署、漁業類分送漁業署、畜牧類分送畜產試驗所。</w:t>
            </w:r>
            <w:r w:rsidR="00AF2013" w:rsidRPr="000D285A">
              <w:rPr>
                <w:rFonts w:ascii="Times New Roman" w:eastAsia="標楷體" w:hAnsi="Times New Roman" w:cs="Times New Roman" w:hint="eastAsia"/>
                <w:color w:val="000000" w:themeColor="text1"/>
                <w:kern w:val="0"/>
                <w:sz w:val="32"/>
                <w:szCs w:val="32"/>
                <w:lang w:val="zh-TW" w:bidi="zh-TW"/>
              </w:rPr>
              <w:t>若團體組成員分屬於不同轄區，將依代表人所屬轄區送件</w:t>
            </w:r>
            <w:r w:rsidR="00577523" w:rsidRPr="000D285A">
              <w:rPr>
                <w:rFonts w:ascii="Times New Roman" w:eastAsia="標楷體" w:hAnsi="Times New Roman" w:cs="Times New Roman" w:hint="eastAsia"/>
                <w:color w:val="000000" w:themeColor="text1"/>
                <w:kern w:val="0"/>
                <w:sz w:val="32"/>
                <w:szCs w:val="32"/>
                <w:lang w:val="zh-TW" w:bidi="zh-TW"/>
              </w:rPr>
              <w:t>。</w:t>
            </w:r>
          </w:p>
        </w:tc>
      </w:tr>
      <w:tr w:rsidR="000D285A" w:rsidRPr="000D285A" w14:paraId="7D7B50A8" w14:textId="77777777" w:rsidTr="0053077E">
        <w:tc>
          <w:tcPr>
            <w:tcW w:w="9639" w:type="dxa"/>
            <w:gridSpan w:val="7"/>
            <w:shd w:val="clear" w:color="auto" w:fill="F2F2F2" w:themeFill="background1" w:themeFillShade="F2"/>
            <w:vAlign w:val="center"/>
          </w:tcPr>
          <w:p w14:paraId="02E099DC" w14:textId="77777777" w:rsidR="00A53627" w:rsidRPr="000D285A" w:rsidRDefault="00A53627" w:rsidP="00A53627">
            <w:pPr>
              <w:pStyle w:val="a4"/>
              <w:numPr>
                <w:ilvl w:val="0"/>
                <w:numId w:val="5"/>
              </w:numPr>
              <w:tabs>
                <w:tab w:val="left" w:pos="567"/>
                <w:tab w:val="left" w:pos="709"/>
                <w:tab w:val="left" w:pos="1134"/>
                <w:tab w:val="left" w:pos="1276"/>
              </w:tabs>
              <w:spacing w:line="360" w:lineRule="auto"/>
              <w:ind w:leftChars="0"/>
              <w:jc w:val="center"/>
              <w:rPr>
                <w:rFonts w:ascii="Times New Roman" w:eastAsia="標楷體" w:hAnsi="Times New Roman" w:cs="Times New Roman"/>
                <w:b/>
                <w:color w:val="000000" w:themeColor="text1"/>
                <w:kern w:val="0"/>
                <w:sz w:val="32"/>
                <w:szCs w:val="32"/>
                <w:lang w:val="zh-TW" w:bidi="zh-TW"/>
              </w:rPr>
            </w:pPr>
            <w:r w:rsidRPr="000D285A">
              <w:rPr>
                <w:rFonts w:ascii="Times New Roman" w:eastAsia="標楷體" w:hAnsi="Times New Roman" w:cs="Times New Roman"/>
                <w:b/>
                <w:color w:val="000000" w:themeColor="text1"/>
                <w:kern w:val="0"/>
                <w:sz w:val="32"/>
                <w:szCs w:val="32"/>
                <w:lang w:val="zh-TW" w:bidi="zh-TW"/>
              </w:rPr>
              <w:t>審查流程</w:t>
            </w:r>
          </w:p>
        </w:tc>
      </w:tr>
      <w:tr w:rsidR="000D285A" w:rsidRPr="000D285A" w14:paraId="4A9DB904" w14:textId="77777777" w:rsidTr="00117C6A">
        <w:trPr>
          <w:trHeight w:val="3175"/>
        </w:trPr>
        <w:tc>
          <w:tcPr>
            <w:tcW w:w="709" w:type="dxa"/>
            <w:vAlign w:val="center"/>
          </w:tcPr>
          <w:p w14:paraId="7ED22A29" w14:textId="77777777" w:rsidR="00A53627" w:rsidRPr="000D285A" w:rsidRDefault="00A53627" w:rsidP="00A53627">
            <w:pPr>
              <w:pStyle w:val="a4"/>
              <w:numPr>
                <w:ilvl w:val="0"/>
                <w:numId w:val="7"/>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bookmarkStart w:id="3" w:name="_Hlk197345862"/>
          </w:p>
        </w:tc>
        <w:tc>
          <w:tcPr>
            <w:tcW w:w="709" w:type="dxa"/>
            <w:vAlign w:val="center"/>
          </w:tcPr>
          <w:p w14:paraId="5FA8526A" w14:textId="77777777" w:rsidR="00A53627" w:rsidRPr="000D285A" w:rsidRDefault="00A53627" w:rsidP="0053077E">
            <w:pPr>
              <w:tabs>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初審</w:t>
            </w:r>
          </w:p>
        </w:tc>
        <w:tc>
          <w:tcPr>
            <w:tcW w:w="8221" w:type="dxa"/>
            <w:gridSpan w:val="5"/>
            <w:vAlign w:val="center"/>
          </w:tcPr>
          <w:p w14:paraId="576E9F86" w14:textId="77777777" w:rsidR="00A53627" w:rsidRPr="000D285A" w:rsidRDefault="00A53627" w:rsidP="00117C6A">
            <w:pPr>
              <w:pStyle w:val="a4"/>
              <w:numPr>
                <w:ilvl w:val="0"/>
                <w:numId w:val="20"/>
              </w:numPr>
              <w:tabs>
                <w:tab w:val="left" w:pos="709"/>
                <w:tab w:val="left" w:pos="1134"/>
                <w:tab w:val="left" w:pos="1276"/>
              </w:tabs>
              <w:spacing w:line="500" w:lineRule="exact"/>
              <w:ind w:leftChars="0" w:left="314" w:hanging="31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各機關</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各區農業改良場、茶及飲料作物改良場、種苗改良繁殖場、漁業署、林業及自然保育署及畜產試驗所</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確認申請者所提是否符合實際經營現況。</w:t>
            </w:r>
          </w:p>
          <w:p w14:paraId="49EAAA8D" w14:textId="516B319D" w:rsidR="00A53627" w:rsidRPr="000D285A" w:rsidRDefault="00A53627" w:rsidP="00117C6A">
            <w:pPr>
              <w:pStyle w:val="a4"/>
              <w:numPr>
                <w:ilvl w:val="0"/>
                <w:numId w:val="20"/>
              </w:numPr>
              <w:tabs>
                <w:tab w:val="left" w:pos="709"/>
                <w:tab w:val="left" w:pos="1134"/>
                <w:tab w:val="left" w:pos="1276"/>
              </w:tabs>
              <w:spacing w:line="500" w:lineRule="exact"/>
              <w:ind w:leftChars="0" w:left="314" w:hanging="31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sz w:val="32"/>
                <w:szCs w:val="32"/>
              </w:rPr>
              <w:t>視</w:t>
            </w:r>
            <w:r w:rsidR="0022190B" w:rsidRPr="000D285A">
              <w:rPr>
                <w:rFonts w:ascii="Times New Roman" w:eastAsia="標楷體" w:hAnsi="Times New Roman" w:cs="Times New Roman" w:hint="eastAsia"/>
                <w:color w:val="000000" w:themeColor="text1"/>
                <w:sz w:val="32"/>
                <w:szCs w:val="32"/>
              </w:rPr>
              <w:t>情況</w:t>
            </w:r>
            <w:r w:rsidRPr="000D285A">
              <w:rPr>
                <w:rFonts w:ascii="Times New Roman" w:eastAsia="標楷體" w:hAnsi="Times New Roman" w:cs="Times New Roman" w:hint="eastAsia"/>
                <w:color w:val="000000" w:themeColor="text1"/>
                <w:sz w:val="32"/>
                <w:szCs w:val="32"/>
              </w:rPr>
              <w:t>至現場勘查進行確認，依申請青農之農業生產經營規模、產業發展狀況、創新影響力及典範效應等等進行彙整，提供建議排序作為農業部評選之參考</w:t>
            </w:r>
            <w:r w:rsidRPr="000D285A">
              <w:rPr>
                <w:rFonts w:ascii="Times New Roman" w:eastAsia="標楷體" w:hAnsi="Times New Roman" w:cs="Times New Roman" w:hint="eastAsia"/>
                <w:color w:val="000000" w:themeColor="text1"/>
                <w:kern w:val="0"/>
                <w:sz w:val="32"/>
                <w:szCs w:val="32"/>
                <w:lang w:val="zh-TW" w:bidi="zh-TW"/>
              </w:rPr>
              <w:t>。</w:t>
            </w:r>
          </w:p>
        </w:tc>
      </w:tr>
      <w:bookmarkEnd w:id="3"/>
      <w:tr w:rsidR="000D285A" w:rsidRPr="000D285A" w14:paraId="7E53CA3F" w14:textId="77777777" w:rsidTr="00117C6A">
        <w:trPr>
          <w:trHeight w:val="3621"/>
        </w:trPr>
        <w:tc>
          <w:tcPr>
            <w:tcW w:w="709" w:type="dxa"/>
            <w:vAlign w:val="center"/>
          </w:tcPr>
          <w:p w14:paraId="1FCFA778" w14:textId="77777777" w:rsidR="00A53627" w:rsidRPr="000D285A" w:rsidRDefault="00A53627" w:rsidP="00A53627">
            <w:pPr>
              <w:pStyle w:val="a4"/>
              <w:numPr>
                <w:ilvl w:val="0"/>
                <w:numId w:val="7"/>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709" w:type="dxa"/>
            <w:vAlign w:val="center"/>
          </w:tcPr>
          <w:p w14:paraId="7C587856" w14:textId="77777777" w:rsidR="00A53627" w:rsidRPr="000D285A" w:rsidRDefault="00A53627" w:rsidP="0053077E">
            <w:pPr>
              <w:tabs>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複</w:t>
            </w:r>
            <w:proofErr w:type="gramEnd"/>
            <w:r w:rsidRPr="000D285A">
              <w:rPr>
                <w:rFonts w:ascii="Times New Roman" w:eastAsia="標楷體" w:hAnsi="Times New Roman" w:cs="Times New Roman"/>
                <w:color w:val="000000" w:themeColor="text1"/>
                <w:kern w:val="0"/>
                <w:sz w:val="32"/>
                <w:szCs w:val="32"/>
                <w:lang w:val="zh-TW" w:bidi="zh-TW"/>
              </w:rPr>
              <w:t>審</w:t>
            </w:r>
          </w:p>
        </w:tc>
        <w:tc>
          <w:tcPr>
            <w:tcW w:w="8221" w:type="dxa"/>
            <w:gridSpan w:val="5"/>
            <w:vAlign w:val="center"/>
          </w:tcPr>
          <w:p w14:paraId="690D81F6" w14:textId="77777777" w:rsidR="00A53627" w:rsidRPr="000D285A" w:rsidRDefault="00A53627" w:rsidP="00117C6A">
            <w:pPr>
              <w:pStyle w:val="a4"/>
              <w:numPr>
                <w:ilvl w:val="0"/>
                <w:numId w:val="17"/>
              </w:numPr>
              <w:tabs>
                <w:tab w:val="left" w:pos="709"/>
                <w:tab w:val="left" w:pos="1134"/>
                <w:tab w:val="left" w:pos="1276"/>
              </w:tabs>
              <w:spacing w:line="500" w:lineRule="exact"/>
              <w:ind w:leftChars="0" w:left="314" w:hanging="31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由農業部邀集外部專家、各試驗改良場所及產業主管機關，組成</w:t>
            </w:r>
            <w:proofErr w:type="gramStart"/>
            <w:r w:rsidRPr="000D285A">
              <w:rPr>
                <w:rFonts w:ascii="Times New Roman" w:eastAsia="標楷體" w:hAnsi="Times New Roman" w:cs="Times New Roman" w:hint="eastAsia"/>
                <w:color w:val="000000" w:themeColor="text1"/>
                <w:kern w:val="0"/>
                <w:sz w:val="32"/>
                <w:szCs w:val="32"/>
                <w:lang w:val="zh-TW" w:bidi="zh-TW"/>
              </w:rPr>
              <w:t>複</w:t>
            </w:r>
            <w:proofErr w:type="gramEnd"/>
            <w:r w:rsidRPr="000D285A">
              <w:rPr>
                <w:rFonts w:ascii="Times New Roman" w:eastAsia="標楷體" w:hAnsi="Times New Roman" w:cs="Times New Roman" w:hint="eastAsia"/>
                <w:color w:val="000000" w:themeColor="text1"/>
                <w:kern w:val="0"/>
                <w:sz w:val="32"/>
                <w:szCs w:val="32"/>
                <w:lang w:val="zh-TW" w:bidi="zh-TW"/>
              </w:rPr>
              <w:t>審評選小組。</w:t>
            </w:r>
          </w:p>
          <w:p w14:paraId="463FAAFC" w14:textId="77777777" w:rsidR="00A53627" w:rsidRPr="000D285A" w:rsidRDefault="00A53627" w:rsidP="00117C6A">
            <w:pPr>
              <w:pStyle w:val="a4"/>
              <w:numPr>
                <w:ilvl w:val="0"/>
                <w:numId w:val="17"/>
              </w:numPr>
              <w:tabs>
                <w:tab w:val="left" w:pos="709"/>
                <w:tab w:val="left" w:pos="1134"/>
                <w:tab w:val="left" w:pos="1276"/>
              </w:tabs>
              <w:spacing w:line="500" w:lineRule="exact"/>
              <w:ind w:leftChars="0" w:left="314" w:hanging="31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申請者應依農業部通知時間準時出席，並親自進行現場簡報。</w:t>
            </w:r>
          </w:p>
          <w:p w14:paraId="138F5F9D" w14:textId="77777777" w:rsidR="00A53627" w:rsidRPr="000D285A" w:rsidRDefault="00A53627" w:rsidP="00117C6A">
            <w:pPr>
              <w:pStyle w:val="a4"/>
              <w:numPr>
                <w:ilvl w:val="0"/>
                <w:numId w:val="17"/>
              </w:numPr>
              <w:tabs>
                <w:tab w:val="left" w:pos="709"/>
                <w:tab w:val="left" w:pos="1134"/>
                <w:tab w:val="left" w:pos="1276"/>
              </w:tabs>
              <w:spacing w:line="500" w:lineRule="exact"/>
              <w:ind w:leftChars="0" w:left="314" w:hanging="314"/>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簡報時間為</w:t>
            </w:r>
            <w:r w:rsidRPr="000D285A">
              <w:rPr>
                <w:rFonts w:ascii="Times New Roman" w:eastAsia="標楷體" w:hAnsi="Times New Roman" w:cs="Times New Roman" w:hint="eastAsia"/>
                <w:color w:val="000000" w:themeColor="text1"/>
                <w:kern w:val="0"/>
                <w:sz w:val="32"/>
                <w:szCs w:val="32"/>
                <w:lang w:val="zh-TW" w:bidi="zh-TW"/>
              </w:rPr>
              <w:t>3</w:t>
            </w:r>
            <w:r w:rsidRPr="000D285A">
              <w:rPr>
                <w:rFonts w:ascii="Times New Roman" w:eastAsia="標楷體" w:hAnsi="Times New Roman" w:cs="Times New Roman" w:hint="eastAsia"/>
                <w:color w:val="000000" w:themeColor="text1"/>
                <w:kern w:val="0"/>
                <w:sz w:val="32"/>
                <w:szCs w:val="32"/>
                <w:lang w:val="zh-TW" w:bidi="zh-TW"/>
              </w:rPr>
              <w:t>分鐘</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實際以通知為主</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，說明經營現況與申請內容，簡報後由評選委員</w:t>
            </w:r>
            <w:proofErr w:type="gramStart"/>
            <w:r w:rsidRPr="000D285A">
              <w:rPr>
                <w:rFonts w:ascii="Times New Roman" w:eastAsia="標楷體" w:hAnsi="Times New Roman" w:cs="Times New Roman" w:hint="eastAsia"/>
                <w:color w:val="000000" w:themeColor="text1"/>
                <w:kern w:val="0"/>
                <w:sz w:val="32"/>
                <w:szCs w:val="32"/>
                <w:lang w:val="zh-TW" w:bidi="zh-TW"/>
              </w:rPr>
              <w:t>採統問統答</w:t>
            </w:r>
            <w:proofErr w:type="gramEnd"/>
            <w:r w:rsidRPr="000D285A">
              <w:rPr>
                <w:rFonts w:ascii="Times New Roman" w:eastAsia="標楷體" w:hAnsi="Times New Roman" w:cs="Times New Roman" w:hint="eastAsia"/>
                <w:color w:val="000000" w:themeColor="text1"/>
                <w:kern w:val="0"/>
                <w:sz w:val="32"/>
                <w:szCs w:val="32"/>
                <w:lang w:val="zh-TW" w:bidi="zh-TW"/>
              </w:rPr>
              <w:t>方式進行提問與回應。</w:t>
            </w:r>
          </w:p>
        </w:tc>
      </w:tr>
      <w:tr w:rsidR="000D285A" w:rsidRPr="000D285A" w14:paraId="06FD6125" w14:textId="77777777" w:rsidTr="0053077E">
        <w:tc>
          <w:tcPr>
            <w:tcW w:w="9639" w:type="dxa"/>
            <w:gridSpan w:val="7"/>
            <w:shd w:val="clear" w:color="auto" w:fill="F2F2F2" w:themeFill="background1" w:themeFillShade="F2"/>
            <w:vAlign w:val="center"/>
          </w:tcPr>
          <w:p w14:paraId="6F82C646" w14:textId="77777777" w:rsidR="00A53627" w:rsidRPr="000D285A" w:rsidRDefault="00A53627" w:rsidP="00A53627">
            <w:pPr>
              <w:pStyle w:val="a4"/>
              <w:numPr>
                <w:ilvl w:val="0"/>
                <w:numId w:val="5"/>
              </w:numPr>
              <w:tabs>
                <w:tab w:val="left" w:pos="567"/>
                <w:tab w:val="left" w:pos="709"/>
                <w:tab w:val="left" w:pos="1134"/>
                <w:tab w:val="left" w:pos="1276"/>
              </w:tabs>
              <w:spacing w:line="360" w:lineRule="auto"/>
              <w:ind w:leftChars="0"/>
              <w:jc w:val="center"/>
              <w:rPr>
                <w:rFonts w:ascii="Times New Roman" w:eastAsia="標楷體" w:hAnsi="Times New Roman" w:cs="Times New Roman"/>
                <w:b/>
                <w:color w:val="000000" w:themeColor="text1"/>
                <w:kern w:val="0"/>
                <w:sz w:val="32"/>
                <w:szCs w:val="32"/>
                <w:lang w:val="zh-TW" w:bidi="zh-TW"/>
              </w:rPr>
            </w:pPr>
            <w:bookmarkStart w:id="4" w:name="_Hlk207617777"/>
            <w:r w:rsidRPr="000D285A">
              <w:rPr>
                <w:rFonts w:ascii="Times New Roman" w:eastAsia="標楷體" w:hAnsi="Times New Roman" w:cs="Times New Roman" w:hint="eastAsia"/>
                <w:b/>
                <w:color w:val="000000" w:themeColor="text1"/>
                <w:kern w:val="0"/>
                <w:sz w:val="32"/>
                <w:szCs w:val="32"/>
                <w:lang w:val="zh-TW" w:bidi="zh-TW"/>
              </w:rPr>
              <w:t>整體撰寫</w:t>
            </w:r>
            <w:r w:rsidRPr="000D285A">
              <w:rPr>
                <w:rFonts w:ascii="Times New Roman" w:eastAsia="標楷體" w:hAnsi="Times New Roman" w:cs="Times New Roman"/>
                <w:b/>
                <w:color w:val="000000" w:themeColor="text1"/>
                <w:kern w:val="0"/>
                <w:sz w:val="32"/>
                <w:szCs w:val="32"/>
                <w:lang w:val="zh-TW" w:bidi="zh-TW"/>
              </w:rPr>
              <w:t>項目</w:t>
            </w:r>
            <w:r w:rsidRPr="000D285A">
              <w:rPr>
                <w:rFonts w:ascii="Times New Roman" w:eastAsia="標楷體" w:hAnsi="Times New Roman" w:cs="Times New Roman" w:hint="eastAsia"/>
                <w:b/>
                <w:color w:val="000000" w:themeColor="text1"/>
                <w:kern w:val="0"/>
                <w:sz w:val="32"/>
                <w:szCs w:val="32"/>
                <w:lang w:val="zh-TW" w:bidi="zh-TW"/>
              </w:rPr>
              <w:t>說明</w:t>
            </w:r>
            <w:bookmarkEnd w:id="4"/>
          </w:p>
        </w:tc>
      </w:tr>
      <w:tr w:rsidR="000D285A" w:rsidRPr="000D285A" w14:paraId="52732E9D" w14:textId="77777777" w:rsidTr="0053077E">
        <w:trPr>
          <w:trHeight w:val="2992"/>
        </w:trPr>
        <w:tc>
          <w:tcPr>
            <w:tcW w:w="709" w:type="dxa"/>
            <w:vMerge w:val="restart"/>
            <w:vAlign w:val="center"/>
          </w:tcPr>
          <w:p w14:paraId="418489B4" w14:textId="77777777" w:rsidR="00A53627" w:rsidRPr="000D285A" w:rsidRDefault="00A53627" w:rsidP="00A53627">
            <w:pPr>
              <w:pStyle w:val="a4"/>
              <w:numPr>
                <w:ilvl w:val="0"/>
                <w:numId w:val="8"/>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1418" w:type="dxa"/>
            <w:gridSpan w:val="3"/>
            <w:vMerge w:val="restart"/>
            <w:vAlign w:val="center"/>
          </w:tcPr>
          <w:p w14:paraId="14A3A040"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經營策略與營運管理</w:t>
            </w:r>
          </w:p>
        </w:tc>
        <w:tc>
          <w:tcPr>
            <w:tcW w:w="2976" w:type="dxa"/>
            <w:vAlign w:val="center"/>
          </w:tcPr>
          <w:p w14:paraId="64477344" w14:textId="235CDCBC" w:rsidR="00A53627" w:rsidRPr="000D285A" w:rsidRDefault="00A53627" w:rsidP="007B3260">
            <w:pPr>
              <w:pStyle w:val="a4"/>
              <w:numPr>
                <w:ilvl w:val="0"/>
                <w:numId w:val="21"/>
              </w:numPr>
              <w:tabs>
                <w:tab w:val="left" w:pos="318"/>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經營目標與策略</w:t>
            </w:r>
            <w:r w:rsidR="007B3260" w:rsidRPr="000D285A">
              <w:rPr>
                <w:rFonts w:ascii="Times New Roman" w:eastAsia="標楷體" w:hAnsi="Times New Roman" w:cs="Times New Roman" w:hint="eastAsia"/>
                <w:color w:val="000000" w:themeColor="text1"/>
                <w:kern w:val="0"/>
                <w:sz w:val="32"/>
                <w:szCs w:val="32"/>
                <w:lang w:bidi="zh-TW"/>
              </w:rPr>
              <w:t>(</w:t>
            </w:r>
            <w:r w:rsidR="007B3260" w:rsidRPr="000D285A">
              <w:rPr>
                <w:rFonts w:ascii="Times New Roman" w:eastAsia="標楷體" w:hAnsi="Times New Roman" w:cs="Times New Roman" w:hint="eastAsia"/>
                <w:color w:val="000000" w:themeColor="text1"/>
                <w:kern w:val="0"/>
                <w:sz w:val="32"/>
                <w:szCs w:val="32"/>
                <w:lang w:bidi="zh-TW"/>
              </w:rPr>
              <w:t>含風險管理與產業韌性</w:t>
            </w:r>
            <w:r w:rsidR="007B3260" w:rsidRPr="000D285A">
              <w:rPr>
                <w:rFonts w:ascii="Times New Roman" w:eastAsia="標楷體" w:hAnsi="Times New Roman" w:cs="Times New Roman" w:hint="eastAsia"/>
                <w:color w:val="000000" w:themeColor="text1"/>
                <w:kern w:val="0"/>
                <w:sz w:val="32"/>
                <w:szCs w:val="32"/>
                <w:lang w:bidi="zh-TW"/>
              </w:rPr>
              <w:t>)</w:t>
            </w:r>
          </w:p>
        </w:tc>
        <w:tc>
          <w:tcPr>
            <w:tcW w:w="3544" w:type="dxa"/>
            <w:vMerge w:val="restart"/>
            <w:vAlign w:val="center"/>
          </w:tcPr>
          <w:p w14:paraId="241DE480" w14:textId="77777777"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請說明經營目標設定、願景及企業化經營策略，並具體描述如何整合人力、資金與資產配置。同時舉例說明財務管理方式</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例如記帳習慣、盈虧掌握，並附上財務佐證資料</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，以及在組織成長或資訊化應用上的成效。</w:t>
            </w:r>
          </w:p>
          <w:p w14:paraId="29D3D273" w14:textId="77777777"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可進一步說明從農過程中的風險控管措施，例如面對氣候變遷、病蟲害或市場價格波動時的具體因應作為。同時，也可著重農業韌性的展現，包括事前的防災意</w:t>
            </w:r>
            <w:r w:rsidRPr="000D285A">
              <w:rPr>
                <w:rFonts w:ascii="Times New Roman" w:eastAsia="標楷體" w:hAnsi="Times New Roman" w:cs="Times New Roman" w:hint="eastAsia"/>
                <w:color w:val="000000" w:themeColor="text1"/>
                <w:kern w:val="0"/>
                <w:sz w:val="32"/>
                <w:szCs w:val="32"/>
                <w:lang w:bidi="zh-TW"/>
              </w:rPr>
              <w:lastRenderedPageBreak/>
              <w:t>識與減災準備</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如水電維修能力、廠區防護設計</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、是否投保農業保險，以及事後救災與應變措施，完整呈現如何降低風險、確保農業經營的穩定與持續發展。</w:t>
            </w:r>
          </w:p>
        </w:tc>
        <w:tc>
          <w:tcPr>
            <w:tcW w:w="992" w:type="dxa"/>
            <w:vMerge w:val="restart"/>
            <w:vAlign w:val="center"/>
          </w:tcPr>
          <w:p w14:paraId="3E3D5859"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lastRenderedPageBreak/>
              <w:t>3</w:t>
            </w:r>
            <w:r w:rsidRPr="000D285A">
              <w:rPr>
                <w:rFonts w:ascii="Times New Roman" w:eastAsia="標楷體" w:hAnsi="Times New Roman" w:cs="Times New Roman"/>
                <w:color w:val="000000" w:themeColor="text1"/>
                <w:kern w:val="0"/>
                <w:sz w:val="32"/>
                <w:szCs w:val="32"/>
                <w:lang w:val="zh-TW" w:bidi="zh-TW"/>
              </w:rPr>
              <w:t>0%</w:t>
            </w:r>
          </w:p>
        </w:tc>
      </w:tr>
      <w:tr w:rsidR="000D285A" w:rsidRPr="000D285A" w14:paraId="6E17159B" w14:textId="77777777" w:rsidTr="0053077E">
        <w:trPr>
          <w:trHeight w:val="2993"/>
        </w:trPr>
        <w:tc>
          <w:tcPr>
            <w:tcW w:w="709" w:type="dxa"/>
            <w:vMerge/>
            <w:vAlign w:val="center"/>
          </w:tcPr>
          <w:p w14:paraId="27D02689"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1418" w:type="dxa"/>
            <w:gridSpan w:val="3"/>
            <w:vMerge/>
            <w:vAlign w:val="center"/>
          </w:tcPr>
          <w:p w14:paraId="77632604"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31B655E6" w14:textId="226C775C" w:rsidR="00A53627" w:rsidRPr="000D285A" w:rsidRDefault="00A53627" w:rsidP="007B3260">
            <w:pPr>
              <w:pStyle w:val="a4"/>
              <w:numPr>
                <w:ilvl w:val="0"/>
                <w:numId w:val="21"/>
              </w:numPr>
              <w:tabs>
                <w:tab w:val="left" w:pos="567"/>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營運規模及獲利率</w:t>
            </w:r>
          </w:p>
        </w:tc>
        <w:tc>
          <w:tcPr>
            <w:tcW w:w="3544" w:type="dxa"/>
            <w:vMerge/>
            <w:vAlign w:val="center"/>
          </w:tcPr>
          <w:p w14:paraId="3B0A2881"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0FC0AF70"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36BD0490" w14:textId="77777777" w:rsidTr="0053077E">
        <w:trPr>
          <w:trHeight w:val="2992"/>
        </w:trPr>
        <w:tc>
          <w:tcPr>
            <w:tcW w:w="709" w:type="dxa"/>
            <w:vMerge/>
            <w:vAlign w:val="center"/>
          </w:tcPr>
          <w:p w14:paraId="06A4C4D0"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1418" w:type="dxa"/>
            <w:gridSpan w:val="3"/>
            <w:vMerge/>
            <w:vAlign w:val="center"/>
          </w:tcPr>
          <w:p w14:paraId="7A1F0972"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13BA48DD" w14:textId="382860C7" w:rsidR="00A53627" w:rsidRPr="000D285A" w:rsidRDefault="00A53627" w:rsidP="007B3260">
            <w:pPr>
              <w:pStyle w:val="a4"/>
              <w:numPr>
                <w:ilvl w:val="0"/>
                <w:numId w:val="21"/>
              </w:numPr>
              <w:tabs>
                <w:tab w:val="left" w:pos="318"/>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財務管理</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含會計、</w:t>
            </w:r>
            <w:r w:rsidR="0047411B" w:rsidRPr="000D285A">
              <w:rPr>
                <w:rFonts w:ascii="Times New Roman" w:eastAsia="標楷體" w:hAnsi="Times New Roman" w:cs="Times New Roman" w:hint="eastAsia"/>
                <w:color w:val="000000" w:themeColor="text1"/>
                <w:kern w:val="0"/>
                <w:sz w:val="32"/>
                <w:szCs w:val="32"/>
                <w:lang w:bidi="zh-TW"/>
              </w:rPr>
              <w:t>風險評估與財產管理</w:t>
            </w:r>
            <w:r w:rsidRPr="000D285A">
              <w:rPr>
                <w:rFonts w:ascii="Times New Roman" w:eastAsia="標楷體" w:hAnsi="Times New Roman" w:cs="Times New Roman" w:hint="eastAsia"/>
                <w:color w:val="000000" w:themeColor="text1"/>
                <w:kern w:val="0"/>
                <w:sz w:val="32"/>
                <w:szCs w:val="32"/>
                <w:lang w:bidi="zh-TW"/>
              </w:rPr>
              <w:t>)</w:t>
            </w:r>
          </w:p>
        </w:tc>
        <w:tc>
          <w:tcPr>
            <w:tcW w:w="3544" w:type="dxa"/>
            <w:vMerge/>
            <w:vAlign w:val="center"/>
          </w:tcPr>
          <w:p w14:paraId="6C89EFDE"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02C41096"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667DA956" w14:textId="77777777" w:rsidTr="0053077E">
        <w:trPr>
          <w:trHeight w:val="2993"/>
        </w:trPr>
        <w:tc>
          <w:tcPr>
            <w:tcW w:w="709" w:type="dxa"/>
            <w:vMerge/>
            <w:vAlign w:val="center"/>
          </w:tcPr>
          <w:p w14:paraId="0C64D964"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bidi="zh-TW"/>
              </w:rPr>
            </w:pPr>
          </w:p>
        </w:tc>
        <w:tc>
          <w:tcPr>
            <w:tcW w:w="1418" w:type="dxa"/>
            <w:gridSpan w:val="3"/>
            <w:vMerge/>
            <w:vAlign w:val="center"/>
          </w:tcPr>
          <w:p w14:paraId="13F489FA"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275DFB96" w14:textId="5CBEAD33" w:rsidR="00A53627" w:rsidRPr="000D285A" w:rsidRDefault="00A53627" w:rsidP="007B3260">
            <w:pPr>
              <w:pStyle w:val="a4"/>
              <w:numPr>
                <w:ilvl w:val="0"/>
                <w:numId w:val="21"/>
              </w:numPr>
              <w:tabs>
                <w:tab w:val="left" w:pos="318"/>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組織人力與</w:t>
            </w:r>
            <w:proofErr w:type="gramStart"/>
            <w:r w:rsidRPr="000D285A">
              <w:rPr>
                <w:rFonts w:ascii="Times New Roman" w:eastAsia="標楷體" w:hAnsi="Times New Roman" w:cs="Times New Roman" w:hint="eastAsia"/>
                <w:color w:val="000000" w:themeColor="text1"/>
                <w:kern w:val="0"/>
                <w:sz w:val="32"/>
                <w:szCs w:val="32"/>
                <w:lang w:bidi="zh-TW"/>
              </w:rPr>
              <w:t>資訊化</w:t>
            </w:r>
            <w:r w:rsidR="007B3260" w:rsidRPr="000D285A">
              <w:rPr>
                <w:rFonts w:ascii="Times New Roman" w:eastAsia="標楷體" w:hAnsi="Times New Roman" w:cs="Times New Roman" w:hint="eastAsia"/>
                <w:color w:val="000000" w:themeColor="text1"/>
                <w:kern w:val="0"/>
                <w:sz w:val="32"/>
                <w:szCs w:val="32"/>
                <w:lang w:bidi="zh-TW"/>
              </w:rPr>
              <w:t>布</w:t>
            </w:r>
            <w:proofErr w:type="gramEnd"/>
            <w:r w:rsidR="007B3260" w:rsidRPr="000D285A">
              <w:rPr>
                <w:rFonts w:ascii="Times New Roman" w:eastAsia="標楷體" w:hAnsi="Times New Roman" w:cs="Times New Roman" w:hint="eastAsia"/>
                <w:color w:val="000000" w:themeColor="text1"/>
                <w:kern w:val="0"/>
                <w:sz w:val="32"/>
                <w:szCs w:val="32"/>
                <w:lang w:bidi="zh-TW"/>
              </w:rPr>
              <w:t>局</w:t>
            </w:r>
          </w:p>
        </w:tc>
        <w:tc>
          <w:tcPr>
            <w:tcW w:w="3544" w:type="dxa"/>
            <w:vMerge/>
            <w:vAlign w:val="center"/>
          </w:tcPr>
          <w:p w14:paraId="5B897312"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4310619D"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3F9928A0" w14:textId="77777777" w:rsidTr="0053077E">
        <w:trPr>
          <w:trHeight w:val="4995"/>
        </w:trPr>
        <w:tc>
          <w:tcPr>
            <w:tcW w:w="709" w:type="dxa"/>
            <w:vMerge w:val="restart"/>
            <w:vAlign w:val="center"/>
          </w:tcPr>
          <w:p w14:paraId="7DD63842" w14:textId="77777777" w:rsidR="00A53627" w:rsidRPr="000D285A" w:rsidRDefault="00A53627" w:rsidP="00A53627">
            <w:pPr>
              <w:pStyle w:val="a4"/>
              <w:numPr>
                <w:ilvl w:val="0"/>
                <w:numId w:val="8"/>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1418" w:type="dxa"/>
            <w:gridSpan w:val="3"/>
            <w:vMerge w:val="restart"/>
            <w:vAlign w:val="center"/>
          </w:tcPr>
          <w:p w14:paraId="1E392B06"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創新技術與品牌行銷</w:t>
            </w:r>
          </w:p>
        </w:tc>
        <w:tc>
          <w:tcPr>
            <w:tcW w:w="2976" w:type="dxa"/>
            <w:vAlign w:val="center"/>
          </w:tcPr>
          <w:p w14:paraId="12344027" w14:textId="548808EB" w:rsidR="00A53627" w:rsidRPr="000D285A" w:rsidRDefault="00A53627" w:rsidP="007B3260">
            <w:pPr>
              <w:pStyle w:val="a4"/>
              <w:numPr>
                <w:ilvl w:val="0"/>
                <w:numId w:val="22"/>
              </w:numPr>
              <w:tabs>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生產技術</w:t>
            </w:r>
            <w:r w:rsidR="005C1583" w:rsidRPr="000D285A">
              <w:rPr>
                <w:rFonts w:ascii="Times New Roman" w:eastAsia="標楷體" w:hAnsi="Times New Roman" w:cs="Times New Roman" w:hint="eastAsia"/>
                <w:color w:val="000000" w:themeColor="text1"/>
                <w:kern w:val="0"/>
                <w:sz w:val="32"/>
                <w:szCs w:val="32"/>
                <w:lang w:bidi="zh-TW"/>
              </w:rPr>
              <w:t>創新與突破</w:t>
            </w:r>
          </w:p>
        </w:tc>
        <w:tc>
          <w:tcPr>
            <w:tcW w:w="3544" w:type="dxa"/>
            <w:vMerge w:val="restart"/>
            <w:vAlign w:val="center"/>
          </w:tcPr>
          <w:p w14:paraId="798DC9C4" w14:textId="77777777"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請具體說明農業經營中的創新能力，包括在生產技術上是否有突破，或如何導入科技工具以提升品質與效率；並進一步說明這些創新是否能有效降低生產成本、提升經營效益。</w:t>
            </w:r>
          </w:p>
          <w:p w14:paraId="4F826DD9" w14:textId="77777777"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在行銷與品牌部分，請詳細列出品牌塑造策略、行銷通路</w:t>
            </w:r>
            <w:r w:rsidRPr="000D285A">
              <w:rPr>
                <w:rFonts w:ascii="Times New Roman" w:eastAsia="標楷體" w:hAnsi="Times New Roman" w:cs="Times New Roman"/>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例如與通路合作、電商平台經驗</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、以及國內外市場布局與具體推展成果。也可說明是否具備明確的市場定位與差異化策略，或是闡述品牌與技術如何結合永續發展、文化價值或教育推廣，以展現長期發展潛力。</w:t>
            </w:r>
          </w:p>
        </w:tc>
        <w:tc>
          <w:tcPr>
            <w:tcW w:w="992" w:type="dxa"/>
            <w:vMerge w:val="restart"/>
            <w:vAlign w:val="center"/>
          </w:tcPr>
          <w:p w14:paraId="59BCEB3B"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30%</w:t>
            </w:r>
          </w:p>
        </w:tc>
      </w:tr>
      <w:tr w:rsidR="000D285A" w:rsidRPr="000D285A" w14:paraId="434D11B0" w14:textId="77777777" w:rsidTr="0053077E">
        <w:trPr>
          <w:trHeight w:val="4995"/>
        </w:trPr>
        <w:tc>
          <w:tcPr>
            <w:tcW w:w="709" w:type="dxa"/>
            <w:vMerge/>
            <w:vAlign w:val="center"/>
          </w:tcPr>
          <w:p w14:paraId="71B85511"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1418" w:type="dxa"/>
            <w:gridSpan w:val="3"/>
            <w:vMerge/>
            <w:vAlign w:val="center"/>
          </w:tcPr>
          <w:p w14:paraId="47A4704D"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0A750F05" w14:textId="77777777" w:rsidR="00A53627" w:rsidRPr="000D285A" w:rsidRDefault="00A53627" w:rsidP="007B3260">
            <w:pPr>
              <w:pStyle w:val="a4"/>
              <w:numPr>
                <w:ilvl w:val="0"/>
                <w:numId w:val="22"/>
              </w:numPr>
              <w:tabs>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品牌建立與行銷</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含國際市場開拓</w:t>
            </w:r>
            <w:r w:rsidRPr="000D285A">
              <w:rPr>
                <w:rFonts w:ascii="Times New Roman" w:eastAsia="標楷體" w:hAnsi="Times New Roman" w:cs="Times New Roman" w:hint="eastAsia"/>
                <w:color w:val="000000" w:themeColor="text1"/>
                <w:kern w:val="0"/>
                <w:sz w:val="32"/>
                <w:szCs w:val="32"/>
                <w:lang w:bidi="zh-TW"/>
              </w:rPr>
              <w:t>)</w:t>
            </w:r>
          </w:p>
        </w:tc>
        <w:tc>
          <w:tcPr>
            <w:tcW w:w="3544" w:type="dxa"/>
            <w:vMerge/>
            <w:vAlign w:val="center"/>
          </w:tcPr>
          <w:p w14:paraId="47CDEC83" w14:textId="77777777" w:rsidR="00A53627" w:rsidRPr="000D285A" w:rsidRDefault="00A53627" w:rsidP="0053077E">
            <w:pPr>
              <w:tabs>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41F7322F"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7C62497E" w14:textId="77777777" w:rsidTr="0053077E">
        <w:trPr>
          <w:trHeight w:val="2826"/>
        </w:trPr>
        <w:tc>
          <w:tcPr>
            <w:tcW w:w="709" w:type="dxa"/>
            <w:vMerge w:val="restart"/>
            <w:vAlign w:val="center"/>
          </w:tcPr>
          <w:p w14:paraId="7EAC53E4" w14:textId="77777777" w:rsidR="00A53627" w:rsidRPr="000D285A" w:rsidRDefault="00A53627" w:rsidP="00A53627">
            <w:pPr>
              <w:pStyle w:val="a4"/>
              <w:numPr>
                <w:ilvl w:val="0"/>
                <w:numId w:val="8"/>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1418" w:type="dxa"/>
            <w:gridSpan w:val="3"/>
            <w:vMerge w:val="restart"/>
            <w:vAlign w:val="center"/>
          </w:tcPr>
          <w:p w14:paraId="341B528E"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產業推動與地方連結</w:t>
            </w:r>
          </w:p>
        </w:tc>
        <w:tc>
          <w:tcPr>
            <w:tcW w:w="2976" w:type="dxa"/>
            <w:vAlign w:val="center"/>
          </w:tcPr>
          <w:p w14:paraId="173AEDD3" w14:textId="77777777" w:rsidR="00A53627" w:rsidRPr="000D285A" w:rsidRDefault="00A53627" w:rsidP="007B3260">
            <w:pPr>
              <w:pStyle w:val="a4"/>
              <w:numPr>
                <w:ilvl w:val="0"/>
                <w:numId w:val="23"/>
              </w:numPr>
              <w:tabs>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在地農業推廣與經營</w:t>
            </w:r>
          </w:p>
        </w:tc>
        <w:tc>
          <w:tcPr>
            <w:tcW w:w="3544" w:type="dxa"/>
            <w:vMerge w:val="restart"/>
            <w:vAlign w:val="center"/>
          </w:tcPr>
          <w:p w14:paraId="4AC28221" w14:textId="77777777"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請說明如何透過農業經營與在地農業建立連結、推動地方農產業發展，並具體描述自身在產業推動中的角色與貢獻，例如如何協助在地青農、帶動地方產業鏈延伸，或在社區、產業中展現社會影響力與回饋。</w:t>
            </w:r>
          </w:p>
          <w:p w14:paraId="23071AF6" w14:textId="6FB0D174" w:rsidR="00A53627" w:rsidRPr="000D285A" w:rsidRDefault="00A53627" w:rsidP="00EA3F82">
            <w:pPr>
              <w:tabs>
                <w:tab w:val="left" w:pos="567"/>
                <w:tab w:val="left" w:pos="709"/>
                <w:tab w:val="left" w:pos="1134"/>
                <w:tab w:val="left" w:pos="1276"/>
              </w:tabs>
              <w:spacing w:afterLines="50" w:after="180"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也可說明如何響應政府政策</w:t>
            </w:r>
            <w:r w:rsidRPr="000D285A">
              <w:rPr>
                <w:rFonts w:ascii="Times New Roman" w:eastAsia="標楷體" w:hAnsi="Times New Roman" w:cs="Times New Roman" w:hint="eastAsia"/>
                <w:color w:val="000000" w:themeColor="text1"/>
                <w:kern w:val="0"/>
                <w:sz w:val="32"/>
                <w:szCs w:val="32"/>
                <w:lang w:bidi="zh-TW"/>
              </w:rPr>
              <w:t>(</w:t>
            </w:r>
            <w:proofErr w:type="gramStart"/>
            <w:r w:rsidRPr="000D285A">
              <w:rPr>
                <w:rFonts w:ascii="Times New Roman" w:eastAsia="標楷體" w:hAnsi="Times New Roman" w:cs="Times New Roman" w:hint="eastAsia"/>
                <w:color w:val="000000" w:themeColor="text1"/>
                <w:kern w:val="0"/>
                <w:sz w:val="32"/>
                <w:szCs w:val="32"/>
                <w:lang w:bidi="zh-TW"/>
              </w:rPr>
              <w:t>如食農</w:t>
            </w:r>
            <w:proofErr w:type="gramEnd"/>
            <w:r w:rsidRPr="000D285A">
              <w:rPr>
                <w:rFonts w:ascii="Times New Roman" w:eastAsia="標楷體" w:hAnsi="Times New Roman" w:cs="Times New Roman" w:hint="eastAsia"/>
                <w:color w:val="000000" w:themeColor="text1"/>
                <w:kern w:val="0"/>
                <w:sz w:val="32"/>
                <w:szCs w:val="32"/>
                <w:lang w:bidi="zh-TW"/>
              </w:rPr>
              <w:t>教育、</w:t>
            </w:r>
            <w:proofErr w:type="gramStart"/>
            <w:r w:rsidRPr="000D285A">
              <w:rPr>
                <w:rFonts w:ascii="Times New Roman" w:eastAsia="標楷體" w:hAnsi="Times New Roman" w:cs="Times New Roman" w:hint="eastAsia"/>
                <w:color w:val="000000" w:themeColor="text1"/>
                <w:kern w:val="0"/>
                <w:sz w:val="32"/>
                <w:szCs w:val="32"/>
                <w:lang w:bidi="zh-TW"/>
              </w:rPr>
              <w:t>淨零排放</w:t>
            </w:r>
            <w:proofErr w:type="gramEnd"/>
            <w:r w:rsidRPr="000D285A">
              <w:rPr>
                <w:rFonts w:ascii="Times New Roman" w:eastAsia="標楷體" w:hAnsi="Times New Roman" w:cs="Times New Roman" w:hint="eastAsia"/>
                <w:color w:val="000000" w:themeColor="text1"/>
                <w:kern w:val="0"/>
                <w:sz w:val="32"/>
                <w:szCs w:val="32"/>
                <w:lang w:bidi="zh-TW"/>
              </w:rPr>
              <w:t>等</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，並以具體的任務與成果呈現實績</w:t>
            </w:r>
            <w:r w:rsidRPr="000D285A">
              <w:rPr>
                <w:rFonts w:ascii="Times New Roman" w:eastAsia="標楷體" w:hAnsi="Times New Roman" w:cs="Times New Roman"/>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例如提供教材、活動紀錄等其他佐證資料</w:t>
            </w:r>
            <w:r w:rsidRPr="000D285A">
              <w:rPr>
                <w:rFonts w:ascii="Times New Roman" w:eastAsia="標楷體" w:hAnsi="Times New Roman" w:cs="Times New Roman"/>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，以</w:t>
            </w:r>
            <w:proofErr w:type="gramStart"/>
            <w:r w:rsidRPr="000D285A">
              <w:rPr>
                <w:rFonts w:ascii="Times New Roman" w:eastAsia="標楷體" w:hAnsi="Times New Roman" w:cs="Times New Roman" w:hint="eastAsia"/>
                <w:color w:val="000000" w:themeColor="text1"/>
                <w:kern w:val="0"/>
                <w:sz w:val="32"/>
                <w:szCs w:val="32"/>
                <w:lang w:bidi="zh-TW"/>
              </w:rPr>
              <w:t>凸</w:t>
            </w:r>
            <w:proofErr w:type="gramEnd"/>
            <w:r w:rsidRPr="000D285A">
              <w:rPr>
                <w:rFonts w:ascii="Times New Roman" w:eastAsia="標楷體" w:hAnsi="Times New Roman" w:cs="Times New Roman" w:hint="eastAsia"/>
                <w:color w:val="000000" w:themeColor="text1"/>
                <w:kern w:val="0"/>
                <w:sz w:val="32"/>
                <w:szCs w:val="32"/>
                <w:lang w:bidi="zh-TW"/>
              </w:rPr>
              <w:t>顯政策配合的實質影響。</w:t>
            </w:r>
            <w:proofErr w:type="gramStart"/>
            <w:r w:rsidR="00704B6C" w:rsidRPr="000D285A">
              <w:rPr>
                <w:rFonts w:ascii="Times New Roman" w:eastAsia="標楷體" w:hAnsi="Times New Roman" w:cs="Times New Roman" w:hint="eastAsia"/>
                <w:color w:val="000000" w:themeColor="text1"/>
                <w:kern w:val="0"/>
                <w:sz w:val="32"/>
                <w:szCs w:val="32"/>
                <w:lang w:bidi="zh-TW"/>
              </w:rPr>
              <w:t>此外，</w:t>
            </w:r>
            <w:proofErr w:type="gramEnd"/>
            <w:r w:rsidR="00704B6C" w:rsidRPr="000D285A">
              <w:rPr>
                <w:rFonts w:ascii="Times New Roman" w:eastAsia="標楷體" w:hAnsi="Times New Roman" w:cs="Times New Roman" w:hint="eastAsia"/>
                <w:color w:val="000000" w:themeColor="text1"/>
                <w:kern w:val="0"/>
                <w:sz w:val="32"/>
                <w:szCs w:val="32"/>
                <w:lang w:bidi="zh-TW"/>
              </w:rPr>
              <w:t>若有與地區試驗改良場所合作或</w:t>
            </w:r>
            <w:proofErr w:type="gramStart"/>
            <w:r w:rsidR="00704B6C" w:rsidRPr="000D285A">
              <w:rPr>
                <w:rFonts w:ascii="Times New Roman" w:eastAsia="標楷體" w:hAnsi="Times New Roman" w:cs="Times New Roman" w:hint="eastAsia"/>
                <w:color w:val="000000" w:themeColor="text1"/>
                <w:kern w:val="0"/>
                <w:sz w:val="32"/>
                <w:szCs w:val="32"/>
                <w:lang w:bidi="zh-TW"/>
              </w:rPr>
              <w:t>技轉其研發</w:t>
            </w:r>
            <w:proofErr w:type="gramEnd"/>
            <w:r w:rsidR="00704B6C" w:rsidRPr="000D285A">
              <w:rPr>
                <w:rFonts w:ascii="Times New Roman" w:eastAsia="標楷體" w:hAnsi="Times New Roman" w:cs="Times New Roman" w:hint="eastAsia"/>
                <w:color w:val="000000" w:themeColor="text1"/>
                <w:kern w:val="0"/>
                <w:sz w:val="32"/>
                <w:szCs w:val="32"/>
                <w:lang w:bidi="zh-TW"/>
              </w:rPr>
              <w:t>成果，如</w:t>
            </w:r>
            <w:r w:rsidR="00887C1F" w:rsidRPr="000D285A">
              <w:rPr>
                <w:rFonts w:ascii="Times New Roman" w:eastAsia="標楷體" w:hAnsi="Times New Roman" w:cs="Times New Roman" w:hint="eastAsia"/>
                <w:color w:val="000000" w:themeColor="text1"/>
                <w:kern w:val="0"/>
                <w:sz w:val="32"/>
                <w:szCs w:val="32"/>
                <w:lang w:bidi="zh-TW"/>
              </w:rPr>
              <w:t>導入</w:t>
            </w:r>
            <w:r w:rsidR="00704B6C" w:rsidRPr="000D285A">
              <w:rPr>
                <w:rFonts w:ascii="Times New Roman" w:eastAsia="標楷體" w:hAnsi="Times New Roman" w:cs="Times New Roman" w:hint="eastAsia"/>
                <w:color w:val="000000" w:themeColor="text1"/>
                <w:kern w:val="0"/>
                <w:sz w:val="32"/>
                <w:szCs w:val="32"/>
                <w:lang w:bidi="zh-TW"/>
              </w:rPr>
              <w:t>創新技術、</w:t>
            </w:r>
            <w:r w:rsidR="00887C1F" w:rsidRPr="000D285A">
              <w:rPr>
                <w:rFonts w:ascii="Times New Roman" w:eastAsia="標楷體" w:hAnsi="Times New Roman" w:cs="Times New Roman" w:hint="eastAsia"/>
                <w:color w:val="000000" w:themeColor="text1"/>
                <w:kern w:val="0"/>
                <w:sz w:val="32"/>
                <w:szCs w:val="32"/>
                <w:lang w:bidi="zh-TW"/>
              </w:rPr>
              <w:t>技轉優良</w:t>
            </w:r>
            <w:r w:rsidR="00704B6C" w:rsidRPr="000D285A">
              <w:rPr>
                <w:rFonts w:ascii="Times New Roman" w:eastAsia="標楷體" w:hAnsi="Times New Roman" w:cs="Times New Roman" w:hint="eastAsia"/>
                <w:color w:val="000000" w:themeColor="text1"/>
                <w:kern w:val="0"/>
                <w:sz w:val="32"/>
                <w:szCs w:val="32"/>
                <w:lang w:bidi="zh-TW"/>
              </w:rPr>
              <w:t>品種</w:t>
            </w:r>
            <w:r w:rsidR="00887C1F" w:rsidRPr="000D285A">
              <w:rPr>
                <w:rFonts w:ascii="Times New Roman" w:eastAsia="標楷體" w:hAnsi="Times New Roman" w:cs="Times New Roman" w:hint="eastAsia"/>
                <w:color w:val="000000" w:themeColor="text1"/>
                <w:kern w:val="0"/>
                <w:sz w:val="32"/>
                <w:szCs w:val="32"/>
                <w:lang w:bidi="zh-TW"/>
              </w:rPr>
              <w:t>改善產業發展</w:t>
            </w:r>
            <w:r w:rsidR="00704B6C" w:rsidRPr="000D285A">
              <w:rPr>
                <w:rFonts w:ascii="Times New Roman" w:eastAsia="標楷體" w:hAnsi="Times New Roman" w:cs="Times New Roman" w:hint="eastAsia"/>
                <w:color w:val="000000" w:themeColor="text1"/>
                <w:kern w:val="0"/>
                <w:sz w:val="32"/>
                <w:szCs w:val="32"/>
                <w:lang w:bidi="zh-TW"/>
              </w:rPr>
              <w:t>、技術驗證</w:t>
            </w:r>
            <w:r w:rsidR="00887C1F" w:rsidRPr="000D285A">
              <w:rPr>
                <w:rFonts w:ascii="Times New Roman" w:eastAsia="標楷體" w:hAnsi="Times New Roman" w:cs="Times New Roman" w:hint="eastAsia"/>
                <w:color w:val="000000" w:themeColor="text1"/>
                <w:kern w:val="0"/>
                <w:sz w:val="32"/>
                <w:szCs w:val="32"/>
                <w:lang w:bidi="zh-TW"/>
              </w:rPr>
              <w:t>合作等</w:t>
            </w:r>
            <w:r w:rsidR="00704B6C" w:rsidRPr="000D285A">
              <w:rPr>
                <w:rFonts w:ascii="Times New Roman" w:eastAsia="標楷體" w:hAnsi="Times New Roman" w:cs="Times New Roman" w:hint="eastAsia"/>
                <w:color w:val="000000" w:themeColor="text1"/>
                <w:kern w:val="0"/>
                <w:sz w:val="32"/>
                <w:szCs w:val="32"/>
                <w:lang w:bidi="zh-TW"/>
              </w:rPr>
              <w:t>，也可</w:t>
            </w:r>
            <w:r w:rsidR="00887C1F" w:rsidRPr="000D285A">
              <w:rPr>
                <w:rFonts w:ascii="Times New Roman" w:eastAsia="標楷體" w:hAnsi="Times New Roman" w:cs="Times New Roman" w:hint="eastAsia"/>
                <w:color w:val="000000" w:themeColor="text1"/>
                <w:kern w:val="0"/>
                <w:sz w:val="32"/>
                <w:szCs w:val="32"/>
                <w:lang w:bidi="zh-TW"/>
              </w:rPr>
              <w:t>在此項目中說明</w:t>
            </w:r>
            <w:r w:rsidR="00704B6C" w:rsidRPr="000D285A">
              <w:rPr>
                <w:rFonts w:ascii="Times New Roman" w:eastAsia="標楷體" w:hAnsi="Times New Roman" w:cs="Times New Roman" w:hint="eastAsia"/>
                <w:color w:val="000000" w:themeColor="text1"/>
                <w:kern w:val="0"/>
                <w:sz w:val="32"/>
                <w:szCs w:val="32"/>
                <w:lang w:bidi="zh-TW"/>
              </w:rPr>
              <w:t>。</w:t>
            </w:r>
          </w:p>
        </w:tc>
        <w:tc>
          <w:tcPr>
            <w:tcW w:w="992" w:type="dxa"/>
            <w:vMerge w:val="restart"/>
            <w:vAlign w:val="center"/>
          </w:tcPr>
          <w:p w14:paraId="62A20337"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3</w:t>
            </w:r>
            <w:r w:rsidRPr="000D285A">
              <w:rPr>
                <w:rFonts w:ascii="Times New Roman" w:eastAsia="標楷體" w:hAnsi="Times New Roman" w:cs="Times New Roman"/>
                <w:color w:val="000000" w:themeColor="text1"/>
                <w:kern w:val="0"/>
                <w:sz w:val="32"/>
                <w:szCs w:val="32"/>
                <w:lang w:val="zh-TW" w:bidi="zh-TW"/>
              </w:rPr>
              <w:t>0%</w:t>
            </w:r>
          </w:p>
        </w:tc>
      </w:tr>
      <w:tr w:rsidR="000D285A" w:rsidRPr="000D285A" w14:paraId="78AE0058" w14:textId="77777777" w:rsidTr="0053077E">
        <w:trPr>
          <w:trHeight w:val="2827"/>
        </w:trPr>
        <w:tc>
          <w:tcPr>
            <w:tcW w:w="709" w:type="dxa"/>
            <w:vMerge/>
            <w:vAlign w:val="center"/>
          </w:tcPr>
          <w:p w14:paraId="61AA51EB"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1418" w:type="dxa"/>
            <w:gridSpan w:val="3"/>
            <w:vMerge/>
            <w:vAlign w:val="center"/>
          </w:tcPr>
          <w:p w14:paraId="5E159AFB"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7DE77DA0" w14:textId="77777777" w:rsidR="00A53627" w:rsidRPr="000D285A" w:rsidRDefault="00A53627" w:rsidP="007B3260">
            <w:pPr>
              <w:pStyle w:val="a4"/>
              <w:numPr>
                <w:ilvl w:val="0"/>
                <w:numId w:val="23"/>
              </w:numPr>
              <w:tabs>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串聯地方產業</w:t>
            </w:r>
          </w:p>
        </w:tc>
        <w:tc>
          <w:tcPr>
            <w:tcW w:w="3544" w:type="dxa"/>
            <w:vMerge/>
            <w:vAlign w:val="center"/>
          </w:tcPr>
          <w:p w14:paraId="34CB594A"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782D3097"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030757A4" w14:textId="77777777" w:rsidTr="0053077E">
        <w:trPr>
          <w:trHeight w:val="2827"/>
        </w:trPr>
        <w:tc>
          <w:tcPr>
            <w:tcW w:w="709" w:type="dxa"/>
            <w:vMerge/>
            <w:vAlign w:val="center"/>
          </w:tcPr>
          <w:p w14:paraId="46503AF6"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1418" w:type="dxa"/>
            <w:gridSpan w:val="3"/>
            <w:vMerge/>
            <w:vAlign w:val="center"/>
          </w:tcPr>
          <w:p w14:paraId="0EF2C71D"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2976" w:type="dxa"/>
            <w:vAlign w:val="center"/>
          </w:tcPr>
          <w:p w14:paraId="12CD4B8D" w14:textId="77777777" w:rsidR="00A53627" w:rsidRPr="000D285A" w:rsidRDefault="00A53627" w:rsidP="007B3260">
            <w:pPr>
              <w:pStyle w:val="a4"/>
              <w:numPr>
                <w:ilvl w:val="0"/>
                <w:numId w:val="23"/>
              </w:numPr>
              <w:tabs>
                <w:tab w:val="left" w:pos="709"/>
                <w:tab w:val="left" w:pos="1134"/>
                <w:tab w:val="left" w:pos="1276"/>
              </w:tabs>
              <w:spacing w:line="500" w:lineRule="exact"/>
              <w:ind w:leftChars="0" w:left="318" w:hanging="318"/>
              <w:jc w:val="both"/>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bidi="zh-TW"/>
              </w:rPr>
              <w:t>農業政策</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措施</w:t>
            </w:r>
            <w:r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配合</w:t>
            </w:r>
          </w:p>
        </w:tc>
        <w:tc>
          <w:tcPr>
            <w:tcW w:w="3544" w:type="dxa"/>
            <w:vMerge/>
            <w:vAlign w:val="center"/>
          </w:tcPr>
          <w:p w14:paraId="68D8138C"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c>
          <w:tcPr>
            <w:tcW w:w="992" w:type="dxa"/>
            <w:vMerge/>
            <w:vAlign w:val="center"/>
          </w:tcPr>
          <w:p w14:paraId="4472CBF5" w14:textId="77777777" w:rsidR="00A53627" w:rsidRPr="000D285A" w:rsidRDefault="00A53627" w:rsidP="0053077E">
            <w:pPr>
              <w:tabs>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val="zh-TW" w:bidi="zh-TW"/>
              </w:rPr>
            </w:pPr>
          </w:p>
        </w:tc>
      </w:tr>
      <w:tr w:rsidR="000D285A" w:rsidRPr="000D285A" w14:paraId="4E8FAAAD" w14:textId="77777777" w:rsidTr="0053077E">
        <w:tc>
          <w:tcPr>
            <w:tcW w:w="709" w:type="dxa"/>
            <w:vAlign w:val="center"/>
          </w:tcPr>
          <w:p w14:paraId="4BB9D5B1" w14:textId="77777777" w:rsidR="00A53627" w:rsidRPr="000D285A" w:rsidRDefault="00A53627" w:rsidP="00A53627">
            <w:pPr>
              <w:pStyle w:val="a4"/>
              <w:numPr>
                <w:ilvl w:val="0"/>
                <w:numId w:val="8"/>
              </w:numPr>
              <w:tabs>
                <w:tab w:val="left" w:pos="567"/>
                <w:tab w:val="left" w:pos="709"/>
                <w:tab w:val="left" w:pos="1134"/>
                <w:tab w:val="left" w:pos="1276"/>
              </w:tabs>
              <w:spacing w:line="500" w:lineRule="exact"/>
              <w:ind w:leftChars="0"/>
              <w:jc w:val="center"/>
              <w:rPr>
                <w:rFonts w:ascii="Times New Roman" w:eastAsia="標楷體" w:hAnsi="Times New Roman" w:cs="Times New Roman"/>
                <w:color w:val="000000" w:themeColor="text1"/>
                <w:kern w:val="0"/>
                <w:sz w:val="32"/>
                <w:szCs w:val="32"/>
                <w:lang w:val="zh-TW" w:bidi="zh-TW"/>
              </w:rPr>
            </w:pPr>
          </w:p>
        </w:tc>
        <w:tc>
          <w:tcPr>
            <w:tcW w:w="4394" w:type="dxa"/>
            <w:gridSpan w:val="4"/>
            <w:vAlign w:val="center"/>
          </w:tcPr>
          <w:p w14:paraId="3347BA1A" w14:textId="77777777" w:rsidR="00A53627" w:rsidRPr="000D285A" w:rsidRDefault="00A53627" w:rsidP="0053077E">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其他亮點事蹟或其他計畫執行成果</w:t>
            </w:r>
          </w:p>
        </w:tc>
        <w:tc>
          <w:tcPr>
            <w:tcW w:w="3544" w:type="dxa"/>
            <w:vAlign w:val="center"/>
          </w:tcPr>
          <w:p w14:paraId="61BB36E8" w14:textId="5256B696" w:rsidR="00A53627" w:rsidRPr="000D285A" w:rsidRDefault="00A53627" w:rsidP="0053077E">
            <w:pPr>
              <w:tabs>
                <w:tab w:val="left" w:pos="567"/>
                <w:tab w:val="left" w:pos="709"/>
                <w:tab w:val="left" w:pos="1134"/>
                <w:tab w:val="left" w:pos="1276"/>
              </w:tabs>
              <w:spacing w:line="500" w:lineRule="exact"/>
              <w:jc w:val="both"/>
              <w:rPr>
                <w:rFonts w:ascii="Times New Roman" w:eastAsia="標楷體" w:hAnsi="Times New Roman" w:cs="Times New Roman"/>
                <w:color w:val="000000" w:themeColor="text1"/>
                <w:kern w:val="0"/>
                <w:sz w:val="32"/>
                <w:szCs w:val="32"/>
                <w:lang w:bidi="zh-TW"/>
              </w:rPr>
            </w:pPr>
            <w:r w:rsidRPr="000D285A">
              <w:rPr>
                <w:rFonts w:ascii="Times New Roman" w:eastAsia="標楷體" w:hAnsi="Times New Roman" w:cs="Times New Roman" w:hint="eastAsia"/>
                <w:color w:val="000000" w:themeColor="text1"/>
                <w:kern w:val="0"/>
                <w:sz w:val="32"/>
                <w:szCs w:val="32"/>
                <w:lang w:bidi="zh-TW"/>
              </w:rPr>
              <w:t>請補充於所在地區展現</w:t>
            </w:r>
            <w:r w:rsidR="00195DC3" w:rsidRPr="000D285A">
              <w:rPr>
                <w:rFonts w:ascii="Times New Roman" w:eastAsia="標楷體" w:hAnsi="Times New Roman" w:cs="Times New Roman" w:hint="eastAsia"/>
                <w:color w:val="000000" w:themeColor="text1"/>
                <w:kern w:val="0"/>
                <w:sz w:val="32"/>
                <w:szCs w:val="32"/>
                <w:lang w:bidi="zh-TW"/>
              </w:rPr>
              <w:t>於</w:t>
            </w:r>
            <w:r w:rsidRPr="000D285A">
              <w:rPr>
                <w:rFonts w:ascii="Times New Roman" w:eastAsia="標楷體" w:hAnsi="Times New Roman" w:cs="Times New Roman" w:hint="eastAsia"/>
                <w:color w:val="000000" w:themeColor="text1"/>
                <w:kern w:val="0"/>
                <w:sz w:val="32"/>
                <w:szCs w:val="32"/>
                <w:lang w:bidi="zh-TW"/>
              </w:rPr>
              <w:t>農產業之貢獻</w:t>
            </w:r>
            <w:r w:rsidR="00195DC3" w:rsidRPr="000D285A">
              <w:rPr>
                <w:rFonts w:ascii="Times New Roman" w:eastAsia="標楷體" w:hAnsi="Times New Roman" w:cs="Times New Roman" w:hint="eastAsia"/>
                <w:color w:val="000000" w:themeColor="text1"/>
                <w:kern w:val="0"/>
                <w:sz w:val="32"/>
                <w:szCs w:val="32"/>
                <w:lang w:bidi="zh-TW"/>
              </w:rPr>
              <w:t>、</w:t>
            </w:r>
            <w:r w:rsidRPr="000D285A">
              <w:rPr>
                <w:rFonts w:ascii="Times New Roman" w:eastAsia="標楷體" w:hAnsi="Times New Roman" w:cs="Times New Roman" w:hint="eastAsia"/>
                <w:color w:val="000000" w:themeColor="text1"/>
                <w:kern w:val="0"/>
                <w:sz w:val="32"/>
                <w:szCs w:val="32"/>
                <w:lang w:bidi="zh-TW"/>
              </w:rPr>
              <w:t>特殊實績</w:t>
            </w:r>
            <w:r w:rsidR="00195DC3" w:rsidRPr="000D285A">
              <w:rPr>
                <w:rFonts w:ascii="Times New Roman" w:eastAsia="標楷體" w:hAnsi="Times New Roman" w:cs="Times New Roman" w:hint="eastAsia"/>
                <w:color w:val="000000" w:themeColor="text1"/>
                <w:kern w:val="0"/>
                <w:sz w:val="32"/>
                <w:szCs w:val="32"/>
                <w:lang w:bidi="zh-TW"/>
              </w:rPr>
              <w:t>或針對於地方特色農業投入之重要成果</w:t>
            </w:r>
            <w:r w:rsidRPr="000D285A">
              <w:rPr>
                <w:rFonts w:ascii="Times New Roman" w:eastAsia="標楷體" w:hAnsi="Times New Roman" w:cs="Times New Roman" w:hint="eastAsia"/>
                <w:color w:val="000000" w:themeColor="text1"/>
                <w:kern w:val="0"/>
                <w:sz w:val="32"/>
                <w:szCs w:val="32"/>
                <w:lang w:bidi="zh-TW"/>
              </w:rPr>
              <w:t>，</w:t>
            </w:r>
            <w:proofErr w:type="gramStart"/>
            <w:r w:rsidRPr="000D285A">
              <w:rPr>
                <w:rFonts w:ascii="Times New Roman" w:eastAsia="標楷體" w:hAnsi="Times New Roman" w:cs="Times New Roman" w:hint="eastAsia"/>
                <w:color w:val="000000" w:themeColor="text1"/>
                <w:kern w:val="0"/>
                <w:sz w:val="32"/>
                <w:szCs w:val="32"/>
                <w:lang w:bidi="zh-TW"/>
              </w:rPr>
              <w:lastRenderedPageBreak/>
              <w:t>例如跨域合作</w:t>
            </w:r>
            <w:proofErr w:type="gramEnd"/>
            <w:r w:rsidRPr="000D285A">
              <w:rPr>
                <w:rFonts w:ascii="Times New Roman" w:eastAsia="標楷體" w:hAnsi="Times New Roman" w:cs="Times New Roman" w:hint="eastAsia"/>
                <w:color w:val="000000" w:themeColor="text1"/>
                <w:kern w:val="0"/>
                <w:sz w:val="32"/>
                <w:szCs w:val="32"/>
                <w:lang w:bidi="zh-TW"/>
              </w:rPr>
              <w:t>、重要獲獎、公益參與或特殊計畫執行成果，並以具體、量化方式呈現，</w:t>
            </w:r>
            <w:proofErr w:type="gramStart"/>
            <w:r w:rsidRPr="000D285A">
              <w:rPr>
                <w:rFonts w:ascii="Times New Roman" w:eastAsia="標楷體" w:hAnsi="Times New Roman" w:cs="Times New Roman" w:hint="eastAsia"/>
                <w:color w:val="000000" w:themeColor="text1"/>
                <w:kern w:val="0"/>
                <w:sz w:val="32"/>
                <w:szCs w:val="32"/>
                <w:lang w:bidi="zh-TW"/>
              </w:rPr>
              <w:t>凸</w:t>
            </w:r>
            <w:proofErr w:type="gramEnd"/>
            <w:r w:rsidRPr="000D285A">
              <w:rPr>
                <w:rFonts w:ascii="Times New Roman" w:eastAsia="標楷體" w:hAnsi="Times New Roman" w:cs="Times New Roman" w:hint="eastAsia"/>
                <w:color w:val="000000" w:themeColor="text1"/>
                <w:kern w:val="0"/>
                <w:sz w:val="32"/>
                <w:szCs w:val="32"/>
                <w:lang w:bidi="zh-TW"/>
              </w:rPr>
              <w:t>顯多元面向的影響力。</w:t>
            </w:r>
            <w:r w:rsidR="00704B6C" w:rsidRPr="000D285A">
              <w:rPr>
                <w:rFonts w:ascii="Times New Roman" w:eastAsia="標楷體" w:hAnsi="Times New Roman" w:cs="Times New Roman" w:hint="eastAsia"/>
                <w:color w:val="000000" w:themeColor="text1"/>
                <w:kern w:val="0"/>
                <w:sz w:val="32"/>
                <w:szCs w:val="32"/>
                <w:lang w:bidi="zh-TW"/>
              </w:rPr>
              <w:t>如有</w:t>
            </w:r>
            <w:r w:rsidRPr="000D285A">
              <w:rPr>
                <w:rFonts w:ascii="Times New Roman" w:eastAsia="標楷體" w:hAnsi="Times New Roman" w:cs="Times New Roman" w:hint="eastAsia"/>
                <w:color w:val="000000" w:themeColor="text1"/>
                <w:kern w:val="0"/>
                <w:sz w:val="32"/>
                <w:szCs w:val="32"/>
                <w:lang w:bidi="zh-TW"/>
              </w:rPr>
              <w:t>與產官學單位合作</w:t>
            </w:r>
            <w:r w:rsidR="00704B6C" w:rsidRPr="000D285A">
              <w:rPr>
                <w:rFonts w:ascii="Times New Roman" w:eastAsia="標楷體" w:hAnsi="Times New Roman" w:cs="Times New Roman" w:hint="eastAsia"/>
                <w:color w:val="000000" w:themeColor="text1"/>
                <w:kern w:val="0"/>
                <w:sz w:val="32"/>
                <w:szCs w:val="32"/>
                <w:lang w:bidi="zh-TW"/>
              </w:rPr>
              <w:t>相關促進產業發展</w:t>
            </w:r>
            <w:r w:rsidRPr="000D285A">
              <w:rPr>
                <w:rFonts w:ascii="Times New Roman" w:eastAsia="標楷體" w:hAnsi="Times New Roman" w:cs="Times New Roman" w:hint="eastAsia"/>
                <w:color w:val="000000" w:themeColor="text1"/>
                <w:kern w:val="0"/>
                <w:sz w:val="32"/>
                <w:szCs w:val="32"/>
                <w:lang w:bidi="zh-TW"/>
              </w:rPr>
              <w:t>的研發計畫，也可</w:t>
            </w:r>
            <w:r w:rsidR="00195DC3" w:rsidRPr="000D285A">
              <w:rPr>
                <w:rFonts w:ascii="Times New Roman" w:eastAsia="標楷體" w:hAnsi="Times New Roman" w:cs="Times New Roman" w:hint="eastAsia"/>
                <w:color w:val="000000" w:themeColor="text1"/>
                <w:kern w:val="0"/>
                <w:sz w:val="32"/>
                <w:szCs w:val="32"/>
                <w:lang w:bidi="zh-TW"/>
              </w:rPr>
              <w:t>在此項目內</w:t>
            </w:r>
            <w:r w:rsidRPr="000D285A">
              <w:rPr>
                <w:rFonts w:ascii="Times New Roman" w:eastAsia="標楷體" w:hAnsi="Times New Roman" w:cs="Times New Roman" w:hint="eastAsia"/>
                <w:color w:val="000000" w:themeColor="text1"/>
                <w:kern w:val="0"/>
                <w:sz w:val="32"/>
                <w:szCs w:val="32"/>
                <w:lang w:bidi="zh-TW"/>
              </w:rPr>
              <w:t>補充。</w:t>
            </w:r>
          </w:p>
        </w:tc>
        <w:tc>
          <w:tcPr>
            <w:tcW w:w="992" w:type="dxa"/>
            <w:vAlign w:val="center"/>
          </w:tcPr>
          <w:p w14:paraId="66365CB6"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lastRenderedPageBreak/>
              <w:t>10%</w:t>
            </w:r>
          </w:p>
        </w:tc>
      </w:tr>
      <w:tr w:rsidR="000D285A" w:rsidRPr="000D285A" w14:paraId="2379D299" w14:textId="77777777" w:rsidTr="0053077E">
        <w:tc>
          <w:tcPr>
            <w:tcW w:w="8647" w:type="dxa"/>
            <w:gridSpan w:val="6"/>
            <w:vAlign w:val="center"/>
          </w:tcPr>
          <w:p w14:paraId="789392A6" w14:textId="77777777" w:rsidR="00A53627" w:rsidRPr="000D285A" w:rsidRDefault="00A53627" w:rsidP="0053077E">
            <w:pPr>
              <w:tabs>
                <w:tab w:val="left" w:pos="567"/>
                <w:tab w:val="left" w:pos="709"/>
                <w:tab w:val="left" w:pos="1134"/>
                <w:tab w:val="left" w:pos="1276"/>
              </w:tabs>
              <w:spacing w:line="360" w:lineRule="auto"/>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合計</w:t>
            </w:r>
          </w:p>
        </w:tc>
        <w:tc>
          <w:tcPr>
            <w:tcW w:w="992" w:type="dxa"/>
            <w:vAlign w:val="center"/>
          </w:tcPr>
          <w:p w14:paraId="506DE869" w14:textId="77777777" w:rsidR="00A53627" w:rsidRPr="000D285A" w:rsidRDefault="00A53627" w:rsidP="0053077E">
            <w:pPr>
              <w:tabs>
                <w:tab w:val="left" w:pos="567"/>
                <w:tab w:val="left" w:pos="709"/>
                <w:tab w:val="left" w:pos="1134"/>
                <w:tab w:val="left" w:pos="1276"/>
              </w:tabs>
              <w:spacing w:line="500" w:lineRule="exact"/>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100%</w:t>
            </w:r>
          </w:p>
        </w:tc>
      </w:tr>
    </w:tbl>
    <w:p w14:paraId="1390F1E1" w14:textId="77777777" w:rsidR="00A53627" w:rsidRPr="000D285A" w:rsidRDefault="00A53627" w:rsidP="00A53627">
      <w:pPr>
        <w:tabs>
          <w:tab w:val="left" w:pos="567"/>
          <w:tab w:val="left" w:pos="709"/>
          <w:tab w:val="left" w:pos="1134"/>
          <w:tab w:val="left" w:pos="1276"/>
        </w:tabs>
        <w:spacing w:line="500" w:lineRule="exact"/>
        <w:rPr>
          <w:rFonts w:ascii="Times New Roman" w:eastAsia="標楷體" w:hAnsi="Times New Roman" w:cs="Times New Roman"/>
          <w:color w:val="000000" w:themeColor="text1"/>
          <w:kern w:val="0"/>
          <w:sz w:val="28"/>
          <w:szCs w:val="28"/>
          <w:lang w:val="zh-TW" w:bidi="zh-TW"/>
        </w:rPr>
      </w:pPr>
      <w:r w:rsidRPr="000D285A">
        <w:rPr>
          <w:rFonts w:ascii="Times New Roman" w:eastAsia="標楷體" w:hAnsi="Times New Roman" w:cs="Times New Roman"/>
          <w:color w:val="000000" w:themeColor="text1"/>
          <w:kern w:val="0"/>
          <w:sz w:val="28"/>
          <w:szCs w:val="28"/>
          <w:lang w:val="zh-TW" w:bidi="zh-TW"/>
        </w:rPr>
        <w:t>※</w:t>
      </w:r>
      <w:r w:rsidRPr="000D285A">
        <w:rPr>
          <w:rFonts w:ascii="Times New Roman" w:eastAsia="標楷體" w:hAnsi="Times New Roman" w:cs="Times New Roman"/>
          <w:color w:val="000000" w:themeColor="text1"/>
          <w:kern w:val="0"/>
          <w:sz w:val="28"/>
          <w:szCs w:val="28"/>
          <w:lang w:val="zh-TW" w:bidi="zh-TW"/>
        </w:rPr>
        <w:t>評等：優等</w:t>
      </w:r>
      <w:r w:rsidRPr="000D285A">
        <w:rPr>
          <w:rFonts w:ascii="Times New Roman" w:eastAsia="標楷體" w:hAnsi="Times New Roman" w:cs="Times New Roman"/>
          <w:color w:val="000000" w:themeColor="text1"/>
          <w:kern w:val="0"/>
          <w:sz w:val="28"/>
          <w:szCs w:val="28"/>
          <w:lang w:val="zh-TW" w:bidi="zh-TW"/>
        </w:rPr>
        <w:t>-90</w:t>
      </w:r>
      <w:r w:rsidRPr="000D285A">
        <w:rPr>
          <w:rFonts w:ascii="Times New Roman" w:eastAsia="標楷體" w:hAnsi="Times New Roman" w:cs="Times New Roman"/>
          <w:color w:val="000000" w:themeColor="text1"/>
          <w:kern w:val="0"/>
          <w:sz w:val="28"/>
          <w:szCs w:val="28"/>
          <w:lang w:val="zh-TW" w:bidi="zh-TW"/>
        </w:rPr>
        <w:t>分以上、甲等</w:t>
      </w:r>
      <w:r w:rsidRPr="000D285A">
        <w:rPr>
          <w:rFonts w:ascii="Times New Roman" w:eastAsia="標楷體" w:hAnsi="Times New Roman" w:cs="Times New Roman"/>
          <w:color w:val="000000" w:themeColor="text1"/>
          <w:kern w:val="0"/>
          <w:sz w:val="28"/>
          <w:szCs w:val="28"/>
          <w:lang w:val="zh-TW" w:bidi="zh-TW"/>
        </w:rPr>
        <w:t>-80~89</w:t>
      </w:r>
      <w:r w:rsidRPr="000D285A">
        <w:rPr>
          <w:rFonts w:ascii="Times New Roman" w:eastAsia="標楷體" w:hAnsi="Times New Roman" w:cs="Times New Roman"/>
          <w:color w:val="000000" w:themeColor="text1"/>
          <w:kern w:val="0"/>
          <w:sz w:val="28"/>
          <w:szCs w:val="28"/>
          <w:lang w:val="zh-TW" w:bidi="zh-TW"/>
        </w:rPr>
        <w:t>分、乙等</w:t>
      </w:r>
      <w:r w:rsidRPr="000D285A">
        <w:rPr>
          <w:rFonts w:ascii="Times New Roman" w:eastAsia="標楷體" w:hAnsi="Times New Roman" w:cs="Times New Roman"/>
          <w:color w:val="000000" w:themeColor="text1"/>
          <w:kern w:val="0"/>
          <w:sz w:val="28"/>
          <w:szCs w:val="28"/>
          <w:lang w:val="zh-TW" w:bidi="zh-TW"/>
        </w:rPr>
        <w:t>-70~79</w:t>
      </w:r>
      <w:r w:rsidRPr="000D285A">
        <w:rPr>
          <w:rFonts w:ascii="Times New Roman" w:eastAsia="標楷體" w:hAnsi="Times New Roman" w:cs="Times New Roman"/>
          <w:color w:val="000000" w:themeColor="text1"/>
          <w:kern w:val="0"/>
          <w:sz w:val="28"/>
          <w:szCs w:val="28"/>
          <w:lang w:val="zh-TW" w:bidi="zh-TW"/>
        </w:rPr>
        <w:t>分以下</w:t>
      </w:r>
      <w:r w:rsidRPr="000D285A">
        <w:rPr>
          <w:rFonts w:ascii="Times New Roman" w:eastAsia="標楷體" w:hAnsi="Times New Roman" w:cs="Times New Roman"/>
          <w:color w:val="000000" w:themeColor="text1"/>
          <w:kern w:val="0"/>
          <w:sz w:val="28"/>
          <w:szCs w:val="28"/>
          <w:lang w:val="zh-TW" w:bidi="zh-TW"/>
        </w:rPr>
        <w:t>(</w:t>
      </w:r>
      <w:r w:rsidRPr="000D285A">
        <w:rPr>
          <w:rFonts w:ascii="Times New Roman" w:eastAsia="標楷體" w:hAnsi="Times New Roman" w:cs="Times New Roman"/>
          <w:color w:val="000000" w:themeColor="text1"/>
          <w:kern w:val="0"/>
          <w:sz w:val="28"/>
          <w:szCs w:val="28"/>
          <w:lang w:val="zh-TW" w:bidi="zh-TW"/>
        </w:rPr>
        <w:t>不予獲選</w:t>
      </w:r>
      <w:r w:rsidRPr="000D285A">
        <w:rPr>
          <w:rFonts w:ascii="Times New Roman" w:eastAsia="標楷體" w:hAnsi="Times New Roman" w:cs="Times New Roman"/>
          <w:color w:val="000000" w:themeColor="text1"/>
          <w:kern w:val="0"/>
          <w:sz w:val="28"/>
          <w:szCs w:val="28"/>
          <w:lang w:val="zh-TW" w:bidi="zh-TW"/>
        </w:rPr>
        <w:t>)</w:t>
      </w:r>
      <w:r w:rsidRPr="000D285A">
        <w:rPr>
          <w:rFonts w:ascii="Times New Roman" w:eastAsia="標楷體" w:hAnsi="Times New Roman" w:cs="Times New Roman"/>
          <w:color w:val="000000" w:themeColor="text1"/>
          <w:kern w:val="0"/>
          <w:sz w:val="28"/>
          <w:szCs w:val="28"/>
          <w:lang w:val="zh-TW" w:bidi="zh-TW"/>
        </w:rPr>
        <w:t>。</w:t>
      </w:r>
      <w:r w:rsidRPr="000D285A">
        <w:rPr>
          <w:rFonts w:ascii="Times New Roman" w:eastAsia="標楷體" w:hAnsi="Times New Roman" w:cs="Times New Roman"/>
          <w:color w:val="000000" w:themeColor="text1"/>
          <w:kern w:val="0"/>
          <w:sz w:val="28"/>
          <w:szCs w:val="28"/>
          <w:lang w:val="zh-TW" w:bidi="zh-TW"/>
        </w:rPr>
        <w:br w:type="page"/>
      </w:r>
    </w:p>
    <w:p w14:paraId="3A9C045A" w14:textId="77777777" w:rsidR="00A53627" w:rsidRPr="000D285A" w:rsidRDefault="00A53627" w:rsidP="00A53627">
      <w:pPr>
        <w:numPr>
          <w:ilvl w:val="0"/>
          <w:numId w:val="1"/>
        </w:numPr>
        <w:tabs>
          <w:tab w:val="left" w:pos="567"/>
          <w:tab w:val="left" w:pos="709"/>
          <w:tab w:val="left" w:pos="851"/>
        </w:tabs>
        <w:spacing w:line="500" w:lineRule="exact"/>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lastRenderedPageBreak/>
        <w:t>獎勵措施</w:t>
      </w:r>
    </w:p>
    <w:p w14:paraId="0E5FD2B4" w14:textId="77777777" w:rsidR="00A53627" w:rsidRPr="000D285A" w:rsidRDefault="00A53627" w:rsidP="00A53627">
      <w:pPr>
        <w:numPr>
          <w:ilvl w:val="0"/>
          <w:numId w:val="2"/>
        </w:numPr>
        <w:tabs>
          <w:tab w:val="left" w:pos="567"/>
          <w:tab w:val="left" w:pos="709"/>
          <w:tab w:val="left" w:pos="1134"/>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經農業部評選為第</w:t>
      </w:r>
      <w:r w:rsidRPr="000D285A">
        <w:rPr>
          <w:rFonts w:ascii="Times New Roman" w:eastAsia="標楷體" w:hAnsi="Times New Roman" w:cs="Times New Roman" w:hint="eastAsia"/>
          <w:bCs/>
          <w:color w:val="000000" w:themeColor="text1"/>
          <w:kern w:val="0"/>
          <w:sz w:val="32"/>
          <w:szCs w:val="32"/>
          <w:lang w:val="zh-TW" w:bidi="zh-TW"/>
        </w:rPr>
        <w:t>8</w:t>
      </w:r>
      <w:r w:rsidRPr="000D285A">
        <w:rPr>
          <w:rFonts w:ascii="Times New Roman" w:eastAsia="標楷體" w:hAnsi="Times New Roman" w:cs="Times New Roman"/>
          <w:bCs/>
          <w:color w:val="000000" w:themeColor="text1"/>
          <w:kern w:val="0"/>
          <w:sz w:val="32"/>
          <w:szCs w:val="32"/>
          <w:lang w:val="zh-TW" w:bidi="zh-TW"/>
        </w:rPr>
        <w:t>屆百大</w:t>
      </w:r>
      <w:proofErr w:type="gramStart"/>
      <w:r w:rsidRPr="000D285A">
        <w:rPr>
          <w:rFonts w:ascii="Times New Roman" w:eastAsia="標楷體" w:hAnsi="Times New Roman" w:cs="Times New Roman"/>
          <w:bCs/>
          <w:color w:val="000000" w:themeColor="text1"/>
          <w:kern w:val="0"/>
          <w:sz w:val="32"/>
          <w:szCs w:val="32"/>
          <w:lang w:val="zh-TW" w:bidi="zh-TW"/>
        </w:rPr>
        <w:t>青農者</w:t>
      </w:r>
      <w:proofErr w:type="gramEnd"/>
      <w:r w:rsidRPr="000D285A">
        <w:rPr>
          <w:rFonts w:ascii="Times New Roman" w:eastAsia="標楷體" w:hAnsi="Times New Roman" w:cs="Times New Roman"/>
          <w:bCs/>
          <w:color w:val="000000" w:themeColor="text1"/>
          <w:kern w:val="0"/>
          <w:sz w:val="32"/>
          <w:szCs w:val="32"/>
          <w:lang w:val="zh-TW" w:bidi="zh-TW"/>
        </w:rPr>
        <w:t>，由農業部頒予獎牌及獎狀並公開表揚。</w:t>
      </w:r>
    </w:p>
    <w:p w14:paraId="14C3CD87" w14:textId="588347E5" w:rsidR="00A53627" w:rsidRPr="000D285A" w:rsidRDefault="00A53627" w:rsidP="00557BB3">
      <w:pPr>
        <w:numPr>
          <w:ilvl w:val="0"/>
          <w:numId w:val="2"/>
        </w:numPr>
        <w:tabs>
          <w:tab w:val="left" w:pos="567"/>
          <w:tab w:val="left" w:pos="709"/>
          <w:tab w:val="left" w:pos="1134"/>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獲選之青農，由農業部</w:t>
      </w:r>
      <w:r w:rsidR="0042293E" w:rsidRPr="000D285A">
        <w:rPr>
          <w:rFonts w:ascii="Times New Roman" w:eastAsia="標楷體" w:hAnsi="Times New Roman" w:cs="Times New Roman" w:hint="eastAsia"/>
          <w:bCs/>
          <w:color w:val="000000" w:themeColor="text1"/>
          <w:kern w:val="0"/>
          <w:sz w:val="32"/>
          <w:szCs w:val="32"/>
          <w:lang w:val="zh-TW" w:bidi="zh-TW"/>
        </w:rPr>
        <w:t>漁業署、林業及自然保育署及</w:t>
      </w:r>
      <w:r w:rsidRPr="000D285A">
        <w:rPr>
          <w:rFonts w:ascii="Times New Roman" w:eastAsia="標楷體" w:hAnsi="Times New Roman" w:cs="Times New Roman"/>
          <w:bCs/>
          <w:color w:val="000000" w:themeColor="text1"/>
          <w:kern w:val="0"/>
          <w:sz w:val="32"/>
          <w:szCs w:val="32"/>
          <w:lang w:val="zh-TW" w:bidi="zh-TW"/>
        </w:rPr>
        <w:t>各試驗改良場所等</w:t>
      </w:r>
      <w:r w:rsidR="00B75E12" w:rsidRPr="000D285A">
        <w:rPr>
          <w:rFonts w:ascii="Times New Roman" w:eastAsia="標楷體" w:hAnsi="Times New Roman" w:cs="Times New Roman" w:hint="eastAsia"/>
          <w:bCs/>
          <w:color w:val="000000" w:themeColor="text1"/>
          <w:kern w:val="0"/>
          <w:sz w:val="32"/>
          <w:szCs w:val="32"/>
          <w:lang w:val="zh-TW" w:bidi="zh-TW"/>
        </w:rPr>
        <w:t>機關</w:t>
      </w:r>
      <w:r w:rsidRPr="000D285A">
        <w:rPr>
          <w:rFonts w:ascii="Times New Roman" w:eastAsia="標楷體" w:hAnsi="Times New Roman" w:cs="Times New Roman"/>
          <w:bCs/>
          <w:color w:val="000000" w:themeColor="text1"/>
          <w:kern w:val="0"/>
          <w:sz w:val="32"/>
          <w:szCs w:val="32"/>
          <w:lang w:val="zh-TW" w:bidi="zh-TW"/>
        </w:rPr>
        <w:t>提供技術輔導，並安排行銷通路相關培訓課程。</w:t>
      </w:r>
    </w:p>
    <w:p w14:paraId="36B05E61" w14:textId="77777777" w:rsidR="00A53627" w:rsidRPr="000D285A" w:rsidRDefault="00A53627" w:rsidP="00A53627">
      <w:pPr>
        <w:numPr>
          <w:ilvl w:val="0"/>
          <w:numId w:val="1"/>
        </w:numPr>
        <w:tabs>
          <w:tab w:val="left" w:pos="567"/>
          <w:tab w:val="left" w:pos="709"/>
          <w:tab w:val="left" w:pos="851"/>
        </w:tabs>
        <w:spacing w:line="500" w:lineRule="exact"/>
        <w:rPr>
          <w:rFonts w:ascii="Times New Roman" w:eastAsia="標楷體" w:hAnsi="Times New Roman" w:cs="Times New Roman"/>
          <w:b/>
          <w:color w:val="000000" w:themeColor="text1"/>
          <w:sz w:val="36"/>
        </w:rPr>
      </w:pPr>
      <w:r w:rsidRPr="000D285A">
        <w:rPr>
          <w:rFonts w:ascii="Times New Roman" w:eastAsia="標楷體" w:hAnsi="Times New Roman" w:cs="Times New Roman"/>
          <w:b/>
          <w:color w:val="000000" w:themeColor="text1"/>
          <w:sz w:val="36"/>
        </w:rPr>
        <w:t>權利義務及應注意事項</w:t>
      </w:r>
    </w:p>
    <w:p w14:paraId="27217AC5" w14:textId="77777777" w:rsidR="00A53627" w:rsidRPr="000D285A" w:rsidRDefault="00A53627" w:rsidP="00D400A9">
      <w:pPr>
        <w:numPr>
          <w:ilvl w:val="0"/>
          <w:numId w:val="26"/>
        </w:numPr>
        <w:tabs>
          <w:tab w:val="left" w:pos="567"/>
          <w:tab w:val="left" w:pos="709"/>
          <w:tab w:val="left" w:pos="1134"/>
          <w:tab w:val="left" w:pos="1276"/>
        </w:tabs>
        <w:spacing w:line="500" w:lineRule="exact"/>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獲選之青農應配合本人出席頒獎典禮接受表揚。</w:t>
      </w:r>
    </w:p>
    <w:p w14:paraId="34BFF076" w14:textId="406D5B0E" w:rsidR="00A53627" w:rsidRPr="000D285A" w:rsidRDefault="00A53627" w:rsidP="00D400A9">
      <w:pPr>
        <w:numPr>
          <w:ilvl w:val="0"/>
          <w:numId w:val="26"/>
        </w:numPr>
        <w:tabs>
          <w:tab w:val="left" w:pos="567"/>
          <w:tab w:val="left" w:pos="709"/>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獲選之青農應主動加入在地青農聯誼</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分</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會。</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最晚應於</w:t>
      </w:r>
      <w:r w:rsidR="00DE3E91" w:rsidRPr="000D285A">
        <w:rPr>
          <w:rFonts w:ascii="Times New Roman" w:eastAsia="標楷體" w:hAnsi="Times New Roman" w:cs="Times New Roman" w:hint="eastAsia"/>
          <w:bCs/>
          <w:color w:val="000000" w:themeColor="text1"/>
          <w:kern w:val="0"/>
          <w:sz w:val="32"/>
          <w:szCs w:val="32"/>
          <w:lang w:val="zh-TW" w:bidi="zh-TW"/>
        </w:rPr>
        <w:t>獲選名單公告後</w:t>
      </w:r>
      <w:r w:rsidR="00DE3E91" w:rsidRPr="000D285A">
        <w:rPr>
          <w:rFonts w:ascii="Times New Roman" w:eastAsia="標楷體" w:hAnsi="Times New Roman" w:cs="Times New Roman" w:hint="eastAsia"/>
          <w:bCs/>
          <w:color w:val="000000" w:themeColor="text1"/>
          <w:kern w:val="0"/>
          <w:sz w:val="32"/>
          <w:szCs w:val="32"/>
          <w:lang w:val="zh-TW" w:bidi="zh-TW"/>
        </w:rPr>
        <w:t>6</w:t>
      </w:r>
      <w:r w:rsidR="00DE3E91" w:rsidRPr="000D285A">
        <w:rPr>
          <w:rFonts w:ascii="Times New Roman" w:eastAsia="標楷體" w:hAnsi="Times New Roman" w:cs="Times New Roman" w:hint="eastAsia"/>
          <w:bCs/>
          <w:color w:val="000000" w:themeColor="text1"/>
          <w:kern w:val="0"/>
          <w:sz w:val="32"/>
          <w:szCs w:val="32"/>
          <w:lang w:val="zh-TW" w:bidi="zh-TW"/>
        </w:rPr>
        <w:t>個月內加入</w:t>
      </w:r>
      <w:r w:rsidRPr="000D285A">
        <w:rPr>
          <w:rFonts w:ascii="Times New Roman" w:eastAsia="標楷體" w:hAnsi="Times New Roman" w:cs="Times New Roman"/>
          <w:bCs/>
          <w:color w:val="000000" w:themeColor="text1"/>
          <w:kern w:val="0"/>
          <w:sz w:val="32"/>
          <w:szCs w:val="32"/>
          <w:lang w:val="zh-TW" w:bidi="zh-TW"/>
        </w:rPr>
        <w:t>，</w:t>
      </w:r>
      <w:r w:rsidR="00DE3E91" w:rsidRPr="000D285A">
        <w:rPr>
          <w:rFonts w:ascii="Times New Roman" w:eastAsia="標楷體" w:hAnsi="Times New Roman" w:cs="Times New Roman" w:hint="eastAsia"/>
          <w:bCs/>
          <w:color w:val="000000" w:themeColor="text1"/>
          <w:kern w:val="0"/>
          <w:sz w:val="32"/>
          <w:szCs w:val="32"/>
          <w:lang w:val="zh-TW" w:bidi="zh-TW"/>
        </w:rPr>
        <w:t>並</w:t>
      </w:r>
      <w:r w:rsidRPr="000D285A">
        <w:rPr>
          <w:rFonts w:ascii="Times New Roman" w:eastAsia="標楷體" w:hAnsi="Times New Roman" w:cs="Times New Roman"/>
          <w:bCs/>
          <w:color w:val="000000" w:themeColor="text1"/>
          <w:kern w:val="0"/>
          <w:sz w:val="32"/>
          <w:szCs w:val="32"/>
          <w:lang w:val="zh-TW" w:bidi="zh-TW"/>
        </w:rPr>
        <w:t>由各試驗改良場所確認</w:t>
      </w:r>
      <w:proofErr w:type="gramStart"/>
      <w:r w:rsidRPr="000D285A">
        <w:rPr>
          <w:rFonts w:ascii="Times New Roman" w:eastAsia="標楷體" w:hAnsi="Times New Roman" w:cs="Times New Roman"/>
          <w:bCs/>
          <w:color w:val="000000" w:themeColor="text1"/>
          <w:kern w:val="0"/>
          <w:sz w:val="32"/>
          <w:szCs w:val="32"/>
          <w:lang w:val="zh-TW" w:bidi="zh-TW"/>
        </w:rPr>
        <w:t>獲選青農</w:t>
      </w:r>
      <w:proofErr w:type="gramEnd"/>
      <w:r w:rsidRPr="000D285A">
        <w:rPr>
          <w:rFonts w:ascii="Times New Roman" w:eastAsia="標楷體" w:hAnsi="Times New Roman" w:cs="Times New Roman"/>
          <w:bCs/>
          <w:color w:val="000000" w:themeColor="text1"/>
          <w:kern w:val="0"/>
          <w:sz w:val="32"/>
          <w:szCs w:val="32"/>
          <w:lang w:val="zh-TW" w:bidi="zh-TW"/>
        </w:rPr>
        <w:t>已加入在地青農聯誼</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分</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會</w:t>
      </w:r>
      <w:r w:rsidRPr="000D285A">
        <w:rPr>
          <w:rFonts w:ascii="Times New Roman" w:eastAsia="標楷體" w:hAnsi="Times New Roman" w:cs="Times New Roman"/>
          <w:bCs/>
          <w:color w:val="000000" w:themeColor="text1"/>
          <w:kern w:val="0"/>
          <w:sz w:val="32"/>
          <w:szCs w:val="32"/>
          <w:lang w:val="zh-TW" w:bidi="zh-TW"/>
        </w:rPr>
        <w:t>)</w:t>
      </w:r>
      <w:r w:rsidRPr="000D285A">
        <w:rPr>
          <w:rFonts w:ascii="Times New Roman" w:eastAsia="標楷體" w:hAnsi="Times New Roman" w:cs="Times New Roman"/>
          <w:bCs/>
          <w:color w:val="000000" w:themeColor="text1"/>
          <w:kern w:val="0"/>
          <w:sz w:val="32"/>
          <w:szCs w:val="32"/>
          <w:lang w:val="zh-TW" w:bidi="zh-TW"/>
        </w:rPr>
        <w:t>，逾期未加入則視同資格取消。</w:t>
      </w:r>
    </w:p>
    <w:p w14:paraId="4278B243" w14:textId="71933B7F" w:rsidR="00A53627" w:rsidRPr="000D285A" w:rsidRDefault="00A53627" w:rsidP="00D400A9">
      <w:pPr>
        <w:numPr>
          <w:ilvl w:val="0"/>
          <w:numId w:val="26"/>
        </w:numPr>
        <w:tabs>
          <w:tab w:val="left" w:pos="567"/>
          <w:tab w:val="left" w:pos="709"/>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獲選之青農應配合農業部實地訪視及媒體採訪宣傳作業並提供必要之佐證資料或必要公開資訊，供農業部相關網站及出版品推廣使用，不得規避、妨礙或拒絕。並應於公布後</w:t>
      </w:r>
      <w:r w:rsidRPr="000D285A">
        <w:rPr>
          <w:rFonts w:ascii="Times New Roman" w:eastAsia="標楷體" w:hAnsi="Times New Roman" w:cs="Times New Roman"/>
          <w:bCs/>
          <w:color w:val="000000" w:themeColor="text1"/>
          <w:kern w:val="0"/>
          <w:sz w:val="32"/>
          <w:szCs w:val="32"/>
          <w:lang w:val="zh-TW" w:bidi="zh-TW"/>
        </w:rPr>
        <w:t>3</w:t>
      </w:r>
      <w:r w:rsidRPr="000D285A">
        <w:rPr>
          <w:rFonts w:ascii="Times New Roman" w:eastAsia="標楷體" w:hAnsi="Times New Roman" w:cs="Times New Roman"/>
          <w:bCs/>
          <w:color w:val="000000" w:themeColor="text1"/>
          <w:kern w:val="0"/>
          <w:sz w:val="32"/>
          <w:szCs w:val="32"/>
          <w:lang w:val="zh-TW" w:bidi="zh-TW"/>
        </w:rPr>
        <w:t>年內，配合農業部辦理相關推廣活動。</w:t>
      </w:r>
    </w:p>
    <w:p w14:paraId="2B5B948D" w14:textId="58F68D89" w:rsidR="00A53627" w:rsidRPr="000D285A" w:rsidRDefault="00444735" w:rsidP="00D400A9">
      <w:pPr>
        <w:numPr>
          <w:ilvl w:val="0"/>
          <w:numId w:val="26"/>
        </w:numPr>
        <w:tabs>
          <w:tab w:val="left" w:pos="567"/>
          <w:tab w:val="left" w:pos="709"/>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proofErr w:type="gramStart"/>
      <w:r w:rsidRPr="000D285A">
        <w:rPr>
          <w:rFonts w:ascii="Times New Roman" w:eastAsia="標楷體" w:hAnsi="Times New Roman" w:cs="Times New Roman" w:hint="eastAsia"/>
          <w:bCs/>
          <w:color w:val="000000" w:themeColor="text1"/>
          <w:kern w:val="0"/>
          <w:sz w:val="32"/>
          <w:szCs w:val="32"/>
          <w:lang w:val="zh-TW" w:bidi="zh-TW"/>
        </w:rPr>
        <w:t>獲選青農</w:t>
      </w:r>
      <w:proofErr w:type="gramEnd"/>
      <w:r w:rsidRPr="000D285A">
        <w:rPr>
          <w:rFonts w:ascii="Times New Roman" w:eastAsia="標楷體" w:hAnsi="Times New Roman" w:cs="Times New Roman" w:hint="eastAsia"/>
          <w:bCs/>
          <w:color w:val="000000" w:themeColor="text1"/>
          <w:kern w:val="0"/>
          <w:sz w:val="32"/>
          <w:szCs w:val="32"/>
          <w:lang w:val="zh-TW" w:bidi="zh-TW"/>
        </w:rPr>
        <w:t>所提供及填報之各項資料，應與申請人實際現況相符，並保證不涉及侵害他人專利權、著作權、商標權或營業秘密等智慧財產權。如經查證不實，除須自負法律責任外，本部將撤銷其獲獎資格。</w:t>
      </w:r>
      <w:r w:rsidR="002A5054" w:rsidRPr="000D285A">
        <w:rPr>
          <w:rFonts w:ascii="Times New Roman" w:eastAsia="標楷體" w:hAnsi="Times New Roman" w:cs="Times New Roman" w:hint="eastAsia"/>
          <w:bCs/>
          <w:color w:val="000000" w:themeColor="text1"/>
          <w:kern w:val="0"/>
          <w:sz w:val="32"/>
          <w:szCs w:val="32"/>
          <w:lang w:val="zh-TW" w:bidi="zh-TW"/>
        </w:rPr>
        <w:t>屆時，已發給之獎狀、獎座及獎金應予繳回；如已依</w:t>
      </w:r>
      <w:proofErr w:type="gramStart"/>
      <w:r w:rsidR="002A5054" w:rsidRPr="000D285A">
        <w:rPr>
          <w:rFonts w:ascii="Times New Roman" w:eastAsia="標楷體" w:hAnsi="Times New Roman" w:cs="Times New Roman" w:hint="eastAsia"/>
          <w:bCs/>
          <w:color w:val="000000" w:themeColor="text1"/>
          <w:kern w:val="0"/>
          <w:sz w:val="32"/>
          <w:szCs w:val="32"/>
          <w:lang w:val="zh-TW" w:bidi="zh-TW"/>
        </w:rPr>
        <w:t>農糧署</w:t>
      </w:r>
      <w:proofErr w:type="gramEnd"/>
      <w:r w:rsidR="002A5054" w:rsidRPr="000D285A">
        <w:rPr>
          <w:rFonts w:ascii="Times New Roman" w:eastAsia="標楷體" w:hAnsi="Times New Roman" w:cs="Times New Roman" w:hint="eastAsia"/>
          <w:bCs/>
          <w:color w:val="000000" w:themeColor="text1"/>
          <w:kern w:val="0"/>
          <w:sz w:val="32"/>
          <w:szCs w:val="32"/>
          <w:lang w:val="zh-TW" w:bidi="zh-TW"/>
        </w:rPr>
        <w:t>、漁業署或農業金融署相關規定申請設施設備補助或優惠低利貸款，亦須依規定繳還補助款或停止利息差額補貼。</w:t>
      </w:r>
      <w:r w:rsidRPr="000D285A">
        <w:rPr>
          <w:rFonts w:ascii="Times New Roman" w:eastAsia="標楷體" w:hAnsi="Times New Roman" w:cs="Times New Roman" w:hint="eastAsia"/>
          <w:bCs/>
          <w:color w:val="000000" w:themeColor="text1"/>
          <w:kern w:val="0"/>
          <w:sz w:val="32"/>
          <w:szCs w:val="32"/>
          <w:lang w:val="zh-TW" w:bidi="zh-TW"/>
        </w:rPr>
        <w:t>另針對「無正當理由未依規定履行獲獎義務」之情事，經本部認定後</w:t>
      </w:r>
      <w:r w:rsidR="002A5054" w:rsidRPr="000D285A">
        <w:rPr>
          <w:rFonts w:ascii="Times New Roman" w:eastAsia="標楷體" w:hAnsi="Times New Roman" w:cs="Times New Roman" w:hint="eastAsia"/>
          <w:bCs/>
          <w:color w:val="000000" w:themeColor="text1"/>
          <w:kern w:val="0"/>
          <w:sz w:val="32"/>
          <w:szCs w:val="32"/>
          <w:lang w:val="zh-TW" w:bidi="zh-TW"/>
        </w:rPr>
        <w:t>廢止</w:t>
      </w:r>
      <w:r w:rsidR="00DE26B1" w:rsidRPr="000D285A">
        <w:rPr>
          <w:rFonts w:ascii="Times New Roman" w:eastAsia="標楷體" w:hAnsi="Times New Roman" w:cs="Times New Roman" w:hint="eastAsia"/>
          <w:bCs/>
          <w:color w:val="000000" w:themeColor="text1"/>
          <w:kern w:val="0"/>
          <w:sz w:val="32"/>
          <w:szCs w:val="32"/>
          <w:lang w:val="zh-TW" w:bidi="zh-TW"/>
        </w:rPr>
        <w:t>其資格</w:t>
      </w:r>
      <w:r w:rsidRPr="000D285A">
        <w:rPr>
          <w:rFonts w:ascii="Times New Roman" w:eastAsia="標楷體" w:hAnsi="Times New Roman" w:cs="Times New Roman" w:hint="eastAsia"/>
          <w:bCs/>
          <w:color w:val="000000" w:themeColor="text1"/>
          <w:kern w:val="0"/>
          <w:sz w:val="32"/>
          <w:szCs w:val="32"/>
          <w:lang w:val="zh-TW" w:bidi="zh-TW"/>
        </w:rPr>
        <w:t>。</w:t>
      </w:r>
    </w:p>
    <w:p w14:paraId="735EA163" w14:textId="77777777" w:rsidR="00A53627" w:rsidRPr="000D285A" w:rsidRDefault="00A53627" w:rsidP="00D400A9">
      <w:pPr>
        <w:numPr>
          <w:ilvl w:val="0"/>
          <w:numId w:val="26"/>
        </w:numPr>
        <w:tabs>
          <w:tab w:val="left" w:pos="567"/>
          <w:tab w:val="left" w:pos="709"/>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農業部得保留本計畫表揚名額。</w:t>
      </w:r>
    </w:p>
    <w:p w14:paraId="10624DB3" w14:textId="77777777" w:rsidR="00A53627" w:rsidRPr="000D285A" w:rsidRDefault="00A53627" w:rsidP="00D400A9">
      <w:pPr>
        <w:numPr>
          <w:ilvl w:val="0"/>
          <w:numId w:val="26"/>
        </w:numPr>
        <w:tabs>
          <w:tab w:val="left" w:pos="567"/>
          <w:tab w:val="left" w:pos="709"/>
          <w:tab w:val="left" w:pos="1276"/>
        </w:tabs>
        <w:spacing w:line="500" w:lineRule="exact"/>
        <w:ind w:left="1134" w:hanging="654"/>
        <w:jc w:val="both"/>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t>獲選之青農應配合農業部經營輔導、管考作業、訪視、查核經營現況調查、成本記帳與</w:t>
      </w:r>
      <w:r w:rsidRPr="000D285A">
        <w:rPr>
          <w:rFonts w:ascii="Times New Roman" w:eastAsia="標楷體" w:hAnsi="Times New Roman" w:cs="Times New Roman"/>
          <w:bCs/>
          <w:color w:val="000000" w:themeColor="text1"/>
          <w:kern w:val="0"/>
          <w:sz w:val="32"/>
          <w:szCs w:val="32"/>
          <w:lang w:val="zh-TW" w:bidi="zh-TW"/>
        </w:rPr>
        <w:t>2</w:t>
      </w:r>
      <w:r w:rsidRPr="000D285A">
        <w:rPr>
          <w:rFonts w:ascii="Times New Roman" w:eastAsia="標楷體" w:hAnsi="Times New Roman" w:cs="Times New Roman"/>
          <w:bCs/>
          <w:color w:val="000000" w:themeColor="text1"/>
          <w:kern w:val="0"/>
          <w:sz w:val="32"/>
          <w:szCs w:val="32"/>
          <w:lang w:val="zh-TW" w:bidi="zh-TW"/>
        </w:rPr>
        <w:t>年輔導期及</w:t>
      </w:r>
      <w:r w:rsidRPr="000D285A">
        <w:rPr>
          <w:rFonts w:ascii="Times New Roman" w:eastAsia="標楷體" w:hAnsi="Times New Roman" w:cs="Times New Roman"/>
          <w:bCs/>
          <w:color w:val="000000" w:themeColor="text1"/>
          <w:kern w:val="0"/>
          <w:sz w:val="32"/>
          <w:szCs w:val="32"/>
          <w:lang w:val="zh-TW" w:bidi="zh-TW"/>
        </w:rPr>
        <w:t>8</w:t>
      </w:r>
      <w:r w:rsidRPr="000D285A">
        <w:rPr>
          <w:rFonts w:ascii="Times New Roman" w:eastAsia="標楷體" w:hAnsi="Times New Roman" w:cs="Times New Roman"/>
          <w:bCs/>
          <w:color w:val="000000" w:themeColor="text1"/>
          <w:kern w:val="0"/>
          <w:sz w:val="32"/>
          <w:szCs w:val="32"/>
          <w:lang w:val="zh-TW" w:bidi="zh-TW"/>
        </w:rPr>
        <w:t>年追蹤調查作業，並提供必要佐證資料，不得規避、妨礙或拒絕。</w:t>
      </w:r>
    </w:p>
    <w:p w14:paraId="264B93E3" w14:textId="77777777" w:rsidR="00A53627" w:rsidRPr="000D285A" w:rsidRDefault="00A53627" w:rsidP="00A53627">
      <w:pPr>
        <w:widowControl/>
        <w:rPr>
          <w:rFonts w:ascii="Times New Roman" w:eastAsia="標楷體" w:hAnsi="Times New Roman" w:cs="Times New Roman"/>
          <w:bCs/>
          <w:color w:val="000000" w:themeColor="text1"/>
          <w:kern w:val="0"/>
          <w:sz w:val="32"/>
          <w:szCs w:val="32"/>
          <w:lang w:val="zh-TW" w:bidi="zh-TW"/>
        </w:rPr>
      </w:pPr>
      <w:r w:rsidRPr="000D285A">
        <w:rPr>
          <w:rFonts w:ascii="Times New Roman" w:eastAsia="標楷體" w:hAnsi="Times New Roman" w:cs="Times New Roman"/>
          <w:bCs/>
          <w:color w:val="000000" w:themeColor="text1"/>
          <w:kern w:val="0"/>
          <w:sz w:val="32"/>
          <w:szCs w:val="32"/>
          <w:lang w:val="zh-TW" w:bidi="zh-TW"/>
        </w:rPr>
        <w:br w:type="page"/>
      </w:r>
    </w:p>
    <w:p w14:paraId="3C75265C" w14:textId="61B7F712" w:rsidR="00A53627" w:rsidRPr="000D285A" w:rsidRDefault="00A53627" w:rsidP="00A53627">
      <w:pPr>
        <w:numPr>
          <w:ilvl w:val="0"/>
          <w:numId w:val="1"/>
        </w:numPr>
        <w:tabs>
          <w:tab w:val="left" w:pos="567"/>
          <w:tab w:val="left" w:pos="709"/>
          <w:tab w:val="left" w:pos="1276"/>
        </w:tabs>
        <w:spacing w:line="500" w:lineRule="exact"/>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b/>
          <w:bCs/>
          <w:color w:val="000000" w:themeColor="text1"/>
          <w:kern w:val="0"/>
          <w:sz w:val="32"/>
          <w:szCs w:val="32"/>
          <w:lang w:val="zh-TW" w:bidi="zh-TW"/>
        </w:rPr>
        <w:lastRenderedPageBreak/>
        <w:t>各受理單位聯繫</w:t>
      </w:r>
      <w:r w:rsidR="00305A2E" w:rsidRPr="000D285A">
        <w:rPr>
          <w:rFonts w:ascii="Times New Roman" w:eastAsia="標楷體" w:hAnsi="Times New Roman" w:cs="Times New Roman" w:hint="eastAsia"/>
          <w:b/>
          <w:bCs/>
          <w:color w:val="000000" w:themeColor="text1"/>
          <w:kern w:val="0"/>
          <w:sz w:val="32"/>
          <w:szCs w:val="32"/>
          <w:lang w:val="zh-TW" w:bidi="zh-TW"/>
        </w:rPr>
        <w:t>資訊</w:t>
      </w:r>
    </w:p>
    <w:p w14:paraId="754D686B" w14:textId="2860AD11" w:rsidR="00A53627" w:rsidRPr="000D285A" w:rsidRDefault="00160038" w:rsidP="0053350F">
      <w:pPr>
        <w:tabs>
          <w:tab w:val="left" w:pos="567"/>
          <w:tab w:val="left" w:pos="709"/>
          <w:tab w:val="left" w:pos="1276"/>
        </w:tabs>
        <w:spacing w:line="500" w:lineRule="exact"/>
        <w:ind w:firstLineChars="44" w:firstLine="141"/>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hint="eastAsia"/>
          <w:b/>
          <w:bCs/>
          <w:color w:val="000000" w:themeColor="text1"/>
          <w:kern w:val="0"/>
          <w:sz w:val="32"/>
          <w:szCs w:val="32"/>
          <w:lang w:val="zh-TW" w:bidi="zh-TW"/>
        </w:rPr>
        <w:t>一、各輔導單位聯繫窗口</w:t>
      </w:r>
    </w:p>
    <w:tbl>
      <w:tblPr>
        <w:tblStyle w:val="a3"/>
        <w:tblW w:w="0" w:type="auto"/>
        <w:tblLook w:val="04A0" w:firstRow="1" w:lastRow="0" w:firstColumn="1" w:lastColumn="0" w:noHBand="0" w:noVBand="1"/>
      </w:tblPr>
      <w:tblGrid>
        <w:gridCol w:w="3823"/>
        <w:gridCol w:w="2304"/>
        <w:gridCol w:w="3217"/>
      </w:tblGrid>
      <w:tr w:rsidR="000D285A" w:rsidRPr="000D285A" w14:paraId="1A38D1FC" w14:textId="77777777" w:rsidTr="00534157">
        <w:trPr>
          <w:trHeight w:val="775"/>
        </w:trPr>
        <w:tc>
          <w:tcPr>
            <w:tcW w:w="3823" w:type="dxa"/>
            <w:shd w:val="clear" w:color="auto" w:fill="F2F2F2" w:themeFill="background1" w:themeFillShade="F2"/>
            <w:vAlign w:val="center"/>
          </w:tcPr>
          <w:p w14:paraId="35ABB846" w14:textId="77777777" w:rsidR="00534157" w:rsidRPr="000D285A" w:rsidRDefault="00534157" w:rsidP="0053077E">
            <w:pPr>
              <w:tabs>
                <w:tab w:val="left" w:pos="567"/>
                <w:tab w:val="left" w:pos="709"/>
                <w:tab w:val="left" w:pos="1276"/>
              </w:tabs>
              <w:spacing w:line="500" w:lineRule="exact"/>
              <w:jc w:val="center"/>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b/>
                <w:bCs/>
                <w:color w:val="000000" w:themeColor="text1"/>
                <w:kern w:val="0"/>
                <w:sz w:val="32"/>
                <w:szCs w:val="32"/>
                <w:lang w:val="zh-TW" w:bidi="zh-TW"/>
              </w:rPr>
              <w:t>受理單位</w:t>
            </w:r>
            <w:r w:rsidRPr="000D285A">
              <w:rPr>
                <w:rFonts w:ascii="Times New Roman" w:eastAsia="標楷體" w:hAnsi="Times New Roman" w:cs="Times New Roman"/>
                <w:b/>
                <w:bCs/>
                <w:color w:val="000000" w:themeColor="text1"/>
                <w:kern w:val="0"/>
                <w:sz w:val="32"/>
                <w:szCs w:val="32"/>
                <w:lang w:val="zh-TW" w:bidi="zh-TW"/>
              </w:rPr>
              <w:t>(</w:t>
            </w:r>
            <w:r w:rsidRPr="000D285A">
              <w:rPr>
                <w:rFonts w:ascii="Times New Roman" w:eastAsia="標楷體" w:hAnsi="Times New Roman" w:cs="Times New Roman"/>
                <w:b/>
                <w:bCs/>
                <w:color w:val="000000" w:themeColor="text1"/>
                <w:kern w:val="0"/>
                <w:sz w:val="32"/>
                <w:szCs w:val="32"/>
                <w:lang w:val="zh-TW" w:bidi="zh-TW"/>
              </w:rPr>
              <w:t>輔導小組</w:t>
            </w:r>
            <w:r w:rsidRPr="000D285A">
              <w:rPr>
                <w:rFonts w:ascii="Times New Roman" w:eastAsia="標楷體" w:hAnsi="Times New Roman" w:cs="Times New Roman"/>
                <w:b/>
                <w:bCs/>
                <w:color w:val="000000" w:themeColor="text1"/>
                <w:kern w:val="0"/>
                <w:sz w:val="32"/>
                <w:szCs w:val="32"/>
                <w:lang w:val="zh-TW" w:bidi="zh-TW"/>
              </w:rPr>
              <w:t>)</w:t>
            </w:r>
          </w:p>
        </w:tc>
        <w:tc>
          <w:tcPr>
            <w:tcW w:w="2304" w:type="dxa"/>
            <w:shd w:val="clear" w:color="auto" w:fill="F2F2F2" w:themeFill="background1" w:themeFillShade="F2"/>
            <w:vAlign w:val="center"/>
          </w:tcPr>
          <w:p w14:paraId="5CB27596" w14:textId="7B91EDFA" w:rsidR="00534157" w:rsidRPr="000D285A" w:rsidRDefault="00534157" w:rsidP="00534157">
            <w:pPr>
              <w:tabs>
                <w:tab w:val="left" w:pos="567"/>
                <w:tab w:val="left" w:pos="709"/>
                <w:tab w:val="left" w:pos="1276"/>
              </w:tabs>
              <w:spacing w:line="500" w:lineRule="exact"/>
              <w:jc w:val="center"/>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b/>
                <w:bCs/>
                <w:color w:val="000000" w:themeColor="text1"/>
                <w:kern w:val="0"/>
                <w:sz w:val="32"/>
                <w:szCs w:val="32"/>
                <w:lang w:val="zh-TW" w:bidi="zh-TW"/>
              </w:rPr>
              <w:t>聯繫窗口</w:t>
            </w:r>
          </w:p>
        </w:tc>
        <w:tc>
          <w:tcPr>
            <w:tcW w:w="3217" w:type="dxa"/>
            <w:shd w:val="clear" w:color="auto" w:fill="F2F2F2" w:themeFill="background1" w:themeFillShade="F2"/>
            <w:vAlign w:val="center"/>
          </w:tcPr>
          <w:p w14:paraId="17C92262" w14:textId="4E3A8405" w:rsidR="00534157" w:rsidRPr="000D285A" w:rsidRDefault="00534157" w:rsidP="0053077E">
            <w:pPr>
              <w:tabs>
                <w:tab w:val="left" w:pos="567"/>
                <w:tab w:val="left" w:pos="709"/>
                <w:tab w:val="left" w:pos="1276"/>
              </w:tabs>
              <w:spacing w:line="500" w:lineRule="exact"/>
              <w:jc w:val="center"/>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hint="eastAsia"/>
                <w:b/>
                <w:bCs/>
                <w:color w:val="000000" w:themeColor="text1"/>
                <w:kern w:val="0"/>
                <w:sz w:val="32"/>
                <w:szCs w:val="32"/>
                <w:lang w:val="zh-TW" w:bidi="zh-TW"/>
              </w:rPr>
              <w:t>聯絡電話</w:t>
            </w:r>
          </w:p>
        </w:tc>
      </w:tr>
      <w:tr w:rsidR="000D285A" w:rsidRPr="000D285A" w14:paraId="2284700E" w14:textId="77777777" w:rsidTr="001B6AD9">
        <w:trPr>
          <w:trHeight w:val="720"/>
        </w:trPr>
        <w:tc>
          <w:tcPr>
            <w:tcW w:w="3823" w:type="dxa"/>
            <w:tcBorders>
              <w:right w:val="single" w:sz="6" w:space="0" w:color="000000"/>
            </w:tcBorders>
          </w:tcPr>
          <w:p w14:paraId="74A22D12" w14:textId="77777777" w:rsidR="0053350F" w:rsidRPr="000D285A" w:rsidRDefault="0053350F" w:rsidP="00D276DC">
            <w:pPr>
              <w:autoSpaceDE w:val="0"/>
              <w:autoSpaceDN w:val="0"/>
              <w:spacing w:before="7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桃園區農業改良場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0C8C2586" w14:textId="71560FB6" w:rsidR="0053350F" w:rsidRPr="000D285A" w:rsidRDefault="0053350F" w:rsidP="00D276DC">
            <w:pPr>
              <w:autoSpaceDE w:val="0"/>
              <w:autoSpaceDN w:val="0"/>
              <w:spacing w:before="7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hint="eastAsia"/>
                <w:color w:val="000000" w:themeColor="text1"/>
                <w:sz w:val="32"/>
                <w:szCs w:val="28"/>
              </w:rPr>
              <w:t>洪先生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0CA7F591" w14:textId="283C6220" w:rsidR="0053350F" w:rsidRPr="000D285A" w:rsidRDefault="0053350F" w:rsidP="00D276DC">
            <w:pPr>
              <w:autoSpaceDE w:val="0"/>
              <w:autoSpaceDN w:val="0"/>
              <w:spacing w:before="7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03-4768216 #431</w:t>
            </w:r>
          </w:p>
        </w:tc>
      </w:tr>
      <w:tr w:rsidR="000D285A" w:rsidRPr="000D285A" w14:paraId="0715D6F8" w14:textId="77777777" w:rsidTr="007710B2">
        <w:trPr>
          <w:trHeight w:val="720"/>
        </w:trPr>
        <w:tc>
          <w:tcPr>
            <w:tcW w:w="3823" w:type="dxa"/>
            <w:tcBorders>
              <w:right w:val="single" w:sz="6" w:space="0" w:color="000000"/>
            </w:tcBorders>
          </w:tcPr>
          <w:p w14:paraId="12459430"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苗栗區農業改良場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4075A029" w14:textId="2F8D3700"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張先生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1252A1CC" w14:textId="734A7EA9"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03-7222111 #802</w:t>
            </w:r>
          </w:p>
        </w:tc>
      </w:tr>
      <w:tr w:rsidR="000D285A" w:rsidRPr="000D285A" w14:paraId="630A3965" w14:textId="77777777" w:rsidTr="004B7F02">
        <w:trPr>
          <w:trHeight w:val="720"/>
        </w:trPr>
        <w:tc>
          <w:tcPr>
            <w:tcW w:w="3823" w:type="dxa"/>
            <w:tcBorders>
              <w:right w:val="single" w:sz="6" w:space="0" w:color="000000"/>
            </w:tcBorders>
          </w:tcPr>
          <w:p w14:paraId="3D4D94E8"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臺</w:t>
            </w:r>
            <w:proofErr w:type="gramEnd"/>
            <w:r w:rsidRPr="000D285A">
              <w:rPr>
                <w:rFonts w:ascii="Times New Roman" w:eastAsia="標楷體" w:hAnsi="Times New Roman" w:cs="Times New Roman"/>
                <w:color w:val="000000" w:themeColor="text1"/>
                <w:kern w:val="0"/>
                <w:sz w:val="32"/>
                <w:szCs w:val="32"/>
                <w:lang w:val="zh-TW" w:bidi="zh-TW"/>
              </w:rPr>
              <w:t>中區農業改良場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1518B12A" w14:textId="0BEA0A04"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李先生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64566FC1" w14:textId="027C719F"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04-8523101 #421</w:t>
            </w:r>
          </w:p>
        </w:tc>
      </w:tr>
      <w:tr w:rsidR="000D285A" w:rsidRPr="000D285A" w14:paraId="3A2920C0" w14:textId="77777777" w:rsidTr="00175107">
        <w:trPr>
          <w:trHeight w:val="720"/>
        </w:trPr>
        <w:tc>
          <w:tcPr>
            <w:tcW w:w="3823" w:type="dxa"/>
            <w:tcBorders>
              <w:right w:val="single" w:sz="6" w:space="0" w:color="000000"/>
            </w:tcBorders>
          </w:tcPr>
          <w:p w14:paraId="7453631B"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臺</w:t>
            </w:r>
            <w:proofErr w:type="gramEnd"/>
            <w:r w:rsidRPr="000D285A">
              <w:rPr>
                <w:rFonts w:ascii="Times New Roman" w:eastAsia="標楷體" w:hAnsi="Times New Roman" w:cs="Times New Roman"/>
                <w:color w:val="000000" w:themeColor="text1"/>
                <w:kern w:val="0"/>
                <w:sz w:val="32"/>
                <w:szCs w:val="32"/>
                <w:lang w:val="zh-TW" w:bidi="zh-TW"/>
              </w:rPr>
              <w:t>南區農業改良場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1C82C098" w14:textId="7B1F834D"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許小姐</w:t>
            </w:r>
          </w:p>
        </w:tc>
        <w:tc>
          <w:tcPr>
            <w:tcW w:w="3217" w:type="dxa"/>
            <w:tcBorders>
              <w:top w:val="single" w:sz="6" w:space="0" w:color="000000"/>
              <w:left w:val="single" w:sz="6" w:space="0" w:color="000000"/>
              <w:bottom w:val="single" w:sz="6" w:space="0" w:color="000000"/>
              <w:right w:val="single" w:sz="6" w:space="0" w:color="000000"/>
            </w:tcBorders>
            <w:vAlign w:val="center"/>
          </w:tcPr>
          <w:p w14:paraId="3E0E002A" w14:textId="426A958E"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06-5912901 #208</w:t>
            </w:r>
          </w:p>
        </w:tc>
      </w:tr>
      <w:tr w:rsidR="000D285A" w:rsidRPr="000D285A" w14:paraId="3107DBB5" w14:textId="77777777" w:rsidTr="00184FD1">
        <w:trPr>
          <w:trHeight w:val="720"/>
        </w:trPr>
        <w:tc>
          <w:tcPr>
            <w:tcW w:w="3823" w:type="dxa"/>
            <w:tcBorders>
              <w:right w:val="single" w:sz="6" w:space="0" w:color="000000"/>
            </w:tcBorders>
          </w:tcPr>
          <w:p w14:paraId="0F3924D9"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高雄區農業改良場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658F9055" w14:textId="0DF85324"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林先生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1E475155" w14:textId="59E6E35F"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08-7746772</w:t>
            </w:r>
          </w:p>
        </w:tc>
      </w:tr>
      <w:tr w:rsidR="000D285A" w:rsidRPr="000D285A" w14:paraId="20DD20E0" w14:textId="77777777" w:rsidTr="00271335">
        <w:trPr>
          <w:trHeight w:val="720"/>
        </w:trPr>
        <w:tc>
          <w:tcPr>
            <w:tcW w:w="3823" w:type="dxa"/>
            <w:tcBorders>
              <w:right w:val="single" w:sz="6" w:space="0" w:color="000000"/>
            </w:tcBorders>
          </w:tcPr>
          <w:p w14:paraId="17456EBB"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花蓮區農業改良場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706E7113" w14:textId="09AD8962"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王先生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5DB5C1EA" w14:textId="74060E54"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03-8521108 #1906</w:t>
            </w:r>
          </w:p>
        </w:tc>
      </w:tr>
      <w:tr w:rsidR="000D285A" w:rsidRPr="000D285A" w14:paraId="4869031A" w14:textId="77777777" w:rsidTr="002F58F2">
        <w:trPr>
          <w:trHeight w:val="720"/>
        </w:trPr>
        <w:tc>
          <w:tcPr>
            <w:tcW w:w="3823" w:type="dxa"/>
            <w:tcBorders>
              <w:right w:val="single" w:sz="6" w:space="0" w:color="000000"/>
            </w:tcBorders>
          </w:tcPr>
          <w:p w14:paraId="49F012BC" w14:textId="77777777"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proofErr w:type="gramStart"/>
            <w:r w:rsidRPr="000D285A">
              <w:rPr>
                <w:rFonts w:ascii="Times New Roman" w:eastAsia="標楷體" w:hAnsi="Times New Roman" w:cs="Times New Roman"/>
                <w:color w:val="000000" w:themeColor="text1"/>
                <w:kern w:val="0"/>
                <w:sz w:val="32"/>
                <w:szCs w:val="32"/>
                <w:lang w:val="zh-TW" w:bidi="zh-TW"/>
              </w:rPr>
              <w:t>臺</w:t>
            </w:r>
            <w:proofErr w:type="gramEnd"/>
            <w:r w:rsidRPr="000D285A">
              <w:rPr>
                <w:rFonts w:ascii="Times New Roman" w:eastAsia="標楷體" w:hAnsi="Times New Roman" w:cs="Times New Roman"/>
                <w:color w:val="000000" w:themeColor="text1"/>
                <w:kern w:val="0"/>
                <w:sz w:val="32"/>
                <w:szCs w:val="32"/>
                <w:lang w:val="zh-TW" w:bidi="zh-TW"/>
              </w:rPr>
              <w:t>東區農業改良場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671003DE" w14:textId="2760B39D"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詹先生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1A0B8E91" w14:textId="36D8EF28"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089-325110 #1885</w:t>
            </w:r>
          </w:p>
        </w:tc>
      </w:tr>
      <w:tr w:rsidR="000D285A" w:rsidRPr="000D285A" w14:paraId="62537C3E" w14:textId="77777777" w:rsidTr="00EA434E">
        <w:trPr>
          <w:trHeight w:val="720"/>
        </w:trPr>
        <w:tc>
          <w:tcPr>
            <w:tcW w:w="3823" w:type="dxa"/>
            <w:tcBorders>
              <w:right w:val="single" w:sz="6" w:space="0" w:color="000000"/>
            </w:tcBorders>
          </w:tcPr>
          <w:p w14:paraId="0C98D007" w14:textId="77777777"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種苗改良繁殖場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503755E6" w14:textId="3B5B97BD"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洪先生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5D716599" w14:textId="7923DE1B" w:rsidR="0053350F" w:rsidRPr="000D285A" w:rsidRDefault="0053350F" w:rsidP="00D276DC">
            <w:pPr>
              <w:autoSpaceDE w:val="0"/>
              <w:autoSpaceDN w:val="0"/>
              <w:spacing w:before="97"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04-25825436</w:t>
            </w:r>
          </w:p>
        </w:tc>
      </w:tr>
      <w:tr w:rsidR="000D285A" w:rsidRPr="000D285A" w14:paraId="3177FAB1" w14:textId="77777777" w:rsidTr="006F384F">
        <w:trPr>
          <w:trHeight w:val="720"/>
        </w:trPr>
        <w:tc>
          <w:tcPr>
            <w:tcW w:w="3823" w:type="dxa"/>
            <w:tcBorders>
              <w:right w:val="single" w:sz="6" w:space="0" w:color="000000"/>
            </w:tcBorders>
          </w:tcPr>
          <w:p w14:paraId="15E0EE19" w14:textId="77777777" w:rsidR="0053350F" w:rsidRPr="000D285A" w:rsidRDefault="0053350F" w:rsidP="00D276DC">
            <w:pPr>
              <w:autoSpaceDE w:val="0"/>
              <w:autoSpaceDN w:val="0"/>
              <w:spacing w:before="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茶及飲料作物改良場</w:t>
            </w:r>
          </w:p>
        </w:tc>
        <w:tc>
          <w:tcPr>
            <w:tcW w:w="2304" w:type="dxa"/>
            <w:tcBorders>
              <w:top w:val="single" w:sz="6" w:space="0" w:color="000000"/>
              <w:left w:val="single" w:sz="6" w:space="0" w:color="000000"/>
              <w:bottom w:val="single" w:sz="6" w:space="0" w:color="000000"/>
              <w:right w:val="single" w:sz="6" w:space="0" w:color="000000"/>
            </w:tcBorders>
            <w:vAlign w:val="center"/>
          </w:tcPr>
          <w:p w14:paraId="40F564D4" w14:textId="700CB754" w:rsidR="0053350F" w:rsidRPr="000D285A" w:rsidRDefault="0053350F" w:rsidP="00D276DC">
            <w:pPr>
              <w:autoSpaceDE w:val="0"/>
              <w:autoSpaceDN w:val="0"/>
              <w:spacing w:before="7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羅先生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711AF00C" w14:textId="2402A649" w:rsidR="0053350F" w:rsidRPr="000D285A" w:rsidRDefault="0053350F" w:rsidP="00D276DC">
            <w:pPr>
              <w:autoSpaceDE w:val="0"/>
              <w:autoSpaceDN w:val="0"/>
              <w:spacing w:before="71"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03-4822059 #803</w:t>
            </w:r>
          </w:p>
        </w:tc>
      </w:tr>
      <w:tr w:rsidR="000D285A" w:rsidRPr="000D285A" w14:paraId="04CB0872" w14:textId="77777777" w:rsidTr="009C5382">
        <w:trPr>
          <w:trHeight w:val="720"/>
        </w:trPr>
        <w:tc>
          <w:tcPr>
            <w:tcW w:w="3823" w:type="dxa"/>
            <w:tcBorders>
              <w:right w:val="single" w:sz="6" w:space="0" w:color="000000"/>
            </w:tcBorders>
          </w:tcPr>
          <w:p w14:paraId="3D159269" w14:textId="77777777" w:rsidR="0053350F" w:rsidRPr="000D285A" w:rsidRDefault="0053350F" w:rsidP="00D276DC">
            <w:pPr>
              <w:pStyle w:val="Default"/>
              <w:jc w:val="center"/>
              <w:rPr>
                <w:rFonts w:ascii="Times New Roman" w:hAnsi="Times New Roman" w:cs="Times New Roman"/>
                <w:color w:val="000000" w:themeColor="text1"/>
                <w:sz w:val="32"/>
                <w:szCs w:val="32"/>
              </w:rPr>
            </w:pPr>
            <w:r w:rsidRPr="000D285A">
              <w:rPr>
                <w:rFonts w:ascii="Times New Roman" w:hAnsi="Times New Roman" w:cs="Times New Roman"/>
                <w:color w:val="000000" w:themeColor="text1"/>
                <w:sz w:val="32"/>
                <w:szCs w:val="32"/>
              </w:rPr>
              <w:t>林業及自然保育署</w:t>
            </w:r>
            <w:r w:rsidRPr="000D285A">
              <w:rPr>
                <w:rFonts w:ascii="Times New Roman" w:hAnsi="Times New Roman" w:cs="Times New Roman"/>
                <w:color w:val="000000" w:themeColor="text1"/>
                <w:sz w:val="32"/>
                <w:szCs w:val="32"/>
              </w:rPr>
              <w:t xml:space="preserve"> </w:t>
            </w:r>
          </w:p>
        </w:tc>
        <w:tc>
          <w:tcPr>
            <w:tcW w:w="2304" w:type="dxa"/>
            <w:tcBorders>
              <w:top w:val="single" w:sz="6" w:space="0" w:color="000000"/>
              <w:left w:val="single" w:sz="6" w:space="0" w:color="000000"/>
              <w:bottom w:val="single" w:sz="6" w:space="0" w:color="000000"/>
              <w:right w:val="single" w:sz="6" w:space="0" w:color="000000"/>
            </w:tcBorders>
            <w:vAlign w:val="center"/>
          </w:tcPr>
          <w:p w14:paraId="6367756F" w14:textId="14B1FFB6"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蔡先生</w:t>
            </w:r>
          </w:p>
        </w:tc>
        <w:tc>
          <w:tcPr>
            <w:tcW w:w="3217" w:type="dxa"/>
            <w:tcBorders>
              <w:top w:val="single" w:sz="6" w:space="0" w:color="000000"/>
              <w:left w:val="single" w:sz="6" w:space="0" w:color="000000"/>
              <w:bottom w:val="single" w:sz="6" w:space="0" w:color="000000"/>
              <w:right w:val="single" w:sz="6" w:space="0" w:color="000000"/>
            </w:tcBorders>
            <w:vAlign w:val="center"/>
          </w:tcPr>
          <w:p w14:paraId="7F9EA91F" w14:textId="51CB8314"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02-23515441 #831</w:t>
            </w:r>
          </w:p>
        </w:tc>
      </w:tr>
      <w:tr w:rsidR="000D285A" w:rsidRPr="000D285A" w14:paraId="3ABCC3A1" w14:textId="77777777" w:rsidTr="004F4578">
        <w:trPr>
          <w:trHeight w:val="720"/>
        </w:trPr>
        <w:tc>
          <w:tcPr>
            <w:tcW w:w="3823" w:type="dxa"/>
            <w:tcBorders>
              <w:right w:val="single" w:sz="6" w:space="0" w:color="000000"/>
            </w:tcBorders>
          </w:tcPr>
          <w:p w14:paraId="00557444"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漁業署</w:t>
            </w:r>
          </w:p>
        </w:tc>
        <w:tc>
          <w:tcPr>
            <w:tcW w:w="2304" w:type="dxa"/>
            <w:tcBorders>
              <w:top w:val="single" w:sz="6" w:space="0" w:color="000000"/>
              <w:left w:val="single" w:sz="6" w:space="0" w:color="000000"/>
              <w:bottom w:val="single" w:sz="6" w:space="0" w:color="000000"/>
              <w:right w:val="single" w:sz="6" w:space="0" w:color="000000"/>
            </w:tcBorders>
            <w:vAlign w:val="center"/>
          </w:tcPr>
          <w:p w14:paraId="0F14B731" w14:textId="077082B1" w:rsidR="0053350F" w:rsidRPr="000D285A" w:rsidRDefault="0053350F" w:rsidP="00D276DC">
            <w:pPr>
              <w:spacing w:line="500" w:lineRule="exact"/>
              <w:jc w:val="center"/>
              <w:rPr>
                <w:rFonts w:ascii="Times New Roman" w:eastAsia="標楷體" w:hAnsi="Times New Roman" w:cs="Times New Roman"/>
                <w:color w:val="000000" w:themeColor="text1"/>
                <w:sz w:val="32"/>
                <w:szCs w:val="32"/>
              </w:rPr>
            </w:pPr>
            <w:r w:rsidRPr="000D285A">
              <w:rPr>
                <w:rFonts w:ascii="Times New Roman" w:eastAsia="標楷體" w:hAnsi="Times New Roman" w:cs="Times New Roman" w:hint="eastAsia"/>
                <w:color w:val="000000" w:themeColor="text1"/>
                <w:sz w:val="32"/>
                <w:szCs w:val="32"/>
              </w:rPr>
              <w:t>鄭小姐</w:t>
            </w:r>
          </w:p>
        </w:tc>
        <w:tc>
          <w:tcPr>
            <w:tcW w:w="3217" w:type="dxa"/>
            <w:tcBorders>
              <w:top w:val="single" w:sz="6" w:space="0" w:color="000000"/>
              <w:left w:val="single" w:sz="6" w:space="0" w:color="000000"/>
              <w:bottom w:val="single" w:sz="6" w:space="0" w:color="000000"/>
              <w:right w:val="single" w:sz="6" w:space="0" w:color="000000"/>
            </w:tcBorders>
            <w:vAlign w:val="center"/>
          </w:tcPr>
          <w:p w14:paraId="6959F299" w14:textId="2F3C15F5" w:rsidR="0053350F" w:rsidRPr="000D285A" w:rsidRDefault="0053350F" w:rsidP="00D276DC">
            <w:pPr>
              <w:spacing w:line="500" w:lineRule="exact"/>
              <w:jc w:val="center"/>
              <w:rPr>
                <w:rFonts w:ascii="Times New Roman" w:eastAsia="標楷體" w:hAnsi="Times New Roman" w:cs="Times New Roman"/>
                <w:color w:val="000000" w:themeColor="text1"/>
                <w:sz w:val="32"/>
                <w:szCs w:val="32"/>
              </w:rPr>
            </w:pPr>
            <w:r w:rsidRPr="000D285A">
              <w:rPr>
                <w:rFonts w:ascii="Times New Roman" w:eastAsia="標楷體" w:hAnsi="Times New Roman" w:cs="Times New Roman"/>
                <w:color w:val="000000" w:themeColor="text1"/>
                <w:sz w:val="32"/>
                <w:szCs w:val="32"/>
              </w:rPr>
              <w:t>02-23835772</w:t>
            </w:r>
          </w:p>
        </w:tc>
      </w:tr>
      <w:tr w:rsidR="000D285A" w:rsidRPr="000D285A" w14:paraId="472C318B" w14:textId="77777777" w:rsidTr="00676F86">
        <w:trPr>
          <w:trHeight w:val="720"/>
        </w:trPr>
        <w:tc>
          <w:tcPr>
            <w:tcW w:w="3823" w:type="dxa"/>
            <w:tcBorders>
              <w:right w:val="single" w:sz="6" w:space="0" w:color="000000"/>
            </w:tcBorders>
          </w:tcPr>
          <w:p w14:paraId="6D8B0145" w14:textId="77777777" w:rsidR="0053350F" w:rsidRPr="000D285A" w:rsidRDefault="0053350F" w:rsidP="00D276DC">
            <w:pPr>
              <w:autoSpaceDE w:val="0"/>
              <w:autoSpaceDN w:val="0"/>
              <w:spacing w:before="95" w:line="500" w:lineRule="exact"/>
              <w:ind w:left="35"/>
              <w:jc w:val="center"/>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color w:val="000000" w:themeColor="text1"/>
                <w:kern w:val="0"/>
                <w:sz w:val="32"/>
                <w:szCs w:val="32"/>
                <w:lang w:val="zh-TW" w:bidi="zh-TW"/>
              </w:rPr>
              <w:t>畜產試驗所</w:t>
            </w:r>
          </w:p>
        </w:tc>
        <w:tc>
          <w:tcPr>
            <w:tcW w:w="2304" w:type="dxa"/>
            <w:tcBorders>
              <w:top w:val="single" w:sz="6" w:space="0" w:color="000000"/>
              <w:left w:val="single" w:sz="6" w:space="0" w:color="000000"/>
              <w:right w:val="single" w:sz="6" w:space="0" w:color="000000"/>
            </w:tcBorders>
            <w:vAlign w:val="center"/>
          </w:tcPr>
          <w:p w14:paraId="14E4B48A" w14:textId="2F23366B" w:rsidR="0053350F" w:rsidRPr="000D285A" w:rsidRDefault="0053350F" w:rsidP="00D276DC">
            <w:pPr>
              <w:spacing w:line="500" w:lineRule="exact"/>
              <w:jc w:val="center"/>
              <w:rPr>
                <w:rFonts w:ascii="Times New Roman" w:eastAsia="標楷體" w:hAnsi="Times New Roman" w:cs="Times New Roman"/>
                <w:color w:val="000000" w:themeColor="text1"/>
                <w:sz w:val="32"/>
                <w:szCs w:val="32"/>
              </w:rPr>
            </w:pPr>
            <w:r w:rsidRPr="000D285A">
              <w:rPr>
                <w:rFonts w:ascii="Times New Roman" w:eastAsia="標楷體" w:hAnsi="Times New Roman" w:cs="Times New Roman" w:hint="eastAsia"/>
                <w:color w:val="000000" w:themeColor="text1"/>
                <w:sz w:val="32"/>
                <w:szCs w:val="32"/>
              </w:rPr>
              <w:t>梁先生</w:t>
            </w:r>
          </w:p>
        </w:tc>
        <w:tc>
          <w:tcPr>
            <w:tcW w:w="3217" w:type="dxa"/>
            <w:tcBorders>
              <w:top w:val="single" w:sz="6" w:space="0" w:color="000000"/>
              <w:left w:val="single" w:sz="6" w:space="0" w:color="000000"/>
              <w:right w:val="single" w:sz="6" w:space="0" w:color="000000"/>
            </w:tcBorders>
            <w:vAlign w:val="center"/>
          </w:tcPr>
          <w:p w14:paraId="08BC9EFE" w14:textId="06A4DB19" w:rsidR="0053350F" w:rsidRPr="000D285A" w:rsidRDefault="0053350F" w:rsidP="00D276DC">
            <w:pPr>
              <w:spacing w:line="500" w:lineRule="exact"/>
              <w:jc w:val="center"/>
              <w:rPr>
                <w:rFonts w:ascii="Times New Roman" w:eastAsia="標楷體" w:hAnsi="Times New Roman" w:cs="Times New Roman"/>
                <w:color w:val="000000" w:themeColor="text1"/>
                <w:sz w:val="32"/>
                <w:szCs w:val="32"/>
              </w:rPr>
            </w:pPr>
            <w:r w:rsidRPr="000D285A">
              <w:rPr>
                <w:rFonts w:ascii="Times New Roman" w:eastAsia="標楷體" w:hAnsi="Times New Roman" w:cs="Times New Roman"/>
                <w:color w:val="000000" w:themeColor="text1"/>
                <w:sz w:val="32"/>
                <w:szCs w:val="32"/>
              </w:rPr>
              <w:t>06-5911211 #2919</w:t>
            </w:r>
          </w:p>
        </w:tc>
      </w:tr>
    </w:tbl>
    <w:p w14:paraId="052F1942" w14:textId="280EA6E4" w:rsidR="00A53627" w:rsidRPr="000D285A" w:rsidRDefault="00160038" w:rsidP="0053350F">
      <w:pPr>
        <w:tabs>
          <w:tab w:val="left" w:pos="567"/>
          <w:tab w:val="left" w:pos="709"/>
          <w:tab w:val="left" w:pos="1276"/>
        </w:tabs>
        <w:spacing w:line="500" w:lineRule="exact"/>
        <w:ind w:firstLineChars="44" w:firstLine="141"/>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hint="eastAsia"/>
          <w:b/>
          <w:bCs/>
          <w:color w:val="000000" w:themeColor="text1"/>
          <w:kern w:val="0"/>
          <w:sz w:val="32"/>
          <w:szCs w:val="32"/>
          <w:lang w:val="zh-TW" w:bidi="zh-TW"/>
        </w:rPr>
        <w:t>二、報名系統諮詢窗口</w:t>
      </w:r>
    </w:p>
    <w:p w14:paraId="53B6E293" w14:textId="2E6953D0" w:rsidR="00160038" w:rsidRPr="000D285A" w:rsidRDefault="00160038" w:rsidP="0053350F">
      <w:pPr>
        <w:widowControl/>
        <w:adjustRightInd w:val="0"/>
        <w:snapToGrid w:val="0"/>
        <w:ind w:firstLineChars="265" w:firstLine="848"/>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服務專線</w:t>
      </w:r>
      <w:r w:rsidR="00987FFD" w:rsidRPr="000D285A">
        <w:rPr>
          <w:rFonts w:ascii="Microsoft JhengHei UI" w:eastAsia="Microsoft JhengHei UI" w:hAnsi="Microsoft JhengHei UI" w:cs="Times New Roman" w:hint="eastAsia"/>
          <w:color w:val="000000" w:themeColor="text1"/>
          <w:kern w:val="0"/>
          <w:sz w:val="32"/>
          <w:szCs w:val="32"/>
          <w:lang w:val="zh-TW" w:bidi="zh-TW"/>
        </w:rPr>
        <w:t>：</w:t>
      </w:r>
      <w:r w:rsidRPr="000D285A">
        <w:rPr>
          <w:rFonts w:ascii="Times New Roman" w:hAnsi="Times New Roman" w:cs="Times New Roman"/>
          <w:color w:val="000000" w:themeColor="text1"/>
          <w:sz w:val="32"/>
          <w:szCs w:val="32"/>
        </w:rPr>
        <w:t>0</w:t>
      </w:r>
      <w:r w:rsidRPr="000D285A">
        <w:rPr>
          <w:rFonts w:ascii="Times New Roman" w:eastAsia="標楷體" w:hAnsi="Times New Roman" w:cs="Times New Roman"/>
          <w:color w:val="000000" w:themeColor="text1"/>
          <w:kern w:val="0"/>
          <w:sz w:val="32"/>
          <w:szCs w:val="32"/>
          <w:lang w:val="zh-TW" w:bidi="zh-TW"/>
        </w:rPr>
        <w:t>7-5353515</w:t>
      </w:r>
    </w:p>
    <w:p w14:paraId="0A5D67B1" w14:textId="716C6B2B" w:rsidR="00160038" w:rsidRPr="000D285A" w:rsidRDefault="00987FFD" w:rsidP="0053350F">
      <w:pPr>
        <w:widowControl/>
        <w:adjustRightInd w:val="0"/>
        <w:snapToGrid w:val="0"/>
        <w:ind w:firstLineChars="265" w:firstLine="848"/>
        <w:rPr>
          <w:rFonts w:ascii="Times New Roman" w:eastAsia="標楷體" w:hAnsi="Times New Roman" w:cs="Times New Roman"/>
          <w:color w:val="000000" w:themeColor="text1"/>
          <w:kern w:val="0"/>
          <w:sz w:val="32"/>
          <w:szCs w:val="32"/>
          <w:lang w:val="zh-TW" w:bidi="zh-TW"/>
        </w:rPr>
      </w:pPr>
      <w:r w:rsidRPr="000D285A">
        <w:rPr>
          <w:rFonts w:ascii="Times New Roman" w:eastAsia="標楷體" w:hAnsi="Times New Roman" w:cs="Times New Roman" w:hint="eastAsia"/>
          <w:color w:val="000000" w:themeColor="text1"/>
          <w:kern w:val="0"/>
          <w:sz w:val="32"/>
          <w:szCs w:val="32"/>
          <w:lang w:val="zh-TW" w:bidi="zh-TW"/>
        </w:rPr>
        <w:t>服務時間</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Times New Roman" w:eastAsia="標楷體" w:hAnsi="Times New Roman" w:cs="Times New Roman" w:hint="eastAsia"/>
          <w:color w:val="000000" w:themeColor="text1"/>
          <w:kern w:val="0"/>
          <w:sz w:val="32"/>
          <w:szCs w:val="32"/>
          <w:lang w:val="zh-TW" w:bidi="zh-TW"/>
        </w:rPr>
        <w:t>平日</w:t>
      </w:r>
      <w:r w:rsidRPr="000D285A">
        <w:rPr>
          <w:rFonts w:ascii="Times New Roman" w:eastAsia="標楷體" w:hAnsi="Times New Roman" w:cs="Times New Roman" w:hint="eastAsia"/>
          <w:color w:val="000000" w:themeColor="text1"/>
          <w:kern w:val="0"/>
          <w:sz w:val="32"/>
          <w:szCs w:val="32"/>
          <w:lang w:val="zh-TW" w:bidi="zh-TW"/>
        </w:rPr>
        <w:t>)</w:t>
      </w:r>
      <w:r w:rsidRPr="000D285A">
        <w:rPr>
          <w:rFonts w:ascii="Microsoft JhengHei UI" w:eastAsia="Microsoft JhengHei UI" w:hAnsi="Microsoft JhengHei UI" w:cs="Times New Roman" w:hint="eastAsia"/>
          <w:color w:val="000000" w:themeColor="text1"/>
          <w:kern w:val="0"/>
          <w:sz w:val="32"/>
          <w:szCs w:val="32"/>
          <w:lang w:val="zh-TW" w:bidi="zh-TW"/>
        </w:rPr>
        <w:t>：</w:t>
      </w:r>
      <w:r w:rsidRPr="000D285A">
        <w:rPr>
          <w:rFonts w:ascii="Times New Roman" w:eastAsia="Microsoft JhengHei UI" w:hAnsi="Times New Roman" w:cs="Times New Roman"/>
          <w:color w:val="000000" w:themeColor="text1"/>
          <w:kern w:val="0"/>
          <w:sz w:val="32"/>
          <w:szCs w:val="32"/>
          <w:lang w:val="zh-TW" w:bidi="zh-TW"/>
        </w:rPr>
        <w:t>08</w:t>
      </w:r>
      <w:r w:rsidRPr="000D285A">
        <w:rPr>
          <w:rFonts w:ascii="Times New Roman" w:eastAsia="Microsoft JhengHei UI" w:hAnsi="Times New Roman" w:cs="Times New Roman" w:hint="eastAsia"/>
          <w:color w:val="000000" w:themeColor="text1"/>
          <w:kern w:val="0"/>
          <w:sz w:val="32"/>
          <w:szCs w:val="32"/>
          <w:lang w:val="zh-TW" w:bidi="zh-TW"/>
        </w:rPr>
        <w:t>:</w:t>
      </w:r>
      <w:r w:rsidRPr="000D285A">
        <w:rPr>
          <w:rFonts w:ascii="Times New Roman" w:eastAsia="Microsoft JhengHei UI" w:hAnsi="Times New Roman" w:cs="Times New Roman"/>
          <w:color w:val="000000" w:themeColor="text1"/>
          <w:kern w:val="0"/>
          <w:sz w:val="32"/>
          <w:szCs w:val="32"/>
          <w:lang w:val="zh-TW" w:bidi="zh-TW"/>
        </w:rPr>
        <w:t>00~17</w:t>
      </w:r>
      <w:r w:rsidRPr="000D285A">
        <w:rPr>
          <w:rFonts w:ascii="Times New Roman" w:eastAsia="Microsoft JhengHei UI" w:hAnsi="Times New Roman" w:cs="Times New Roman" w:hint="eastAsia"/>
          <w:color w:val="000000" w:themeColor="text1"/>
          <w:kern w:val="0"/>
          <w:sz w:val="32"/>
          <w:szCs w:val="32"/>
          <w:lang w:val="zh-TW" w:bidi="zh-TW"/>
        </w:rPr>
        <w:t>:</w:t>
      </w:r>
      <w:r w:rsidRPr="000D285A">
        <w:rPr>
          <w:rFonts w:ascii="Times New Roman" w:eastAsia="Microsoft JhengHei UI" w:hAnsi="Times New Roman" w:cs="Times New Roman"/>
          <w:color w:val="000000" w:themeColor="text1"/>
          <w:kern w:val="0"/>
          <w:sz w:val="32"/>
          <w:szCs w:val="32"/>
          <w:lang w:val="zh-TW" w:bidi="zh-TW"/>
        </w:rPr>
        <w:t>00</w:t>
      </w:r>
    </w:p>
    <w:p w14:paraId="7C7B5CCE" w14:textId="2563ABE4" w:rsidR="00160038" w:rsidRPr="000D285A" w:rsidRDefault="00160038" w:rsidP="00A53627">
      <w:pPr>
        <w:widowControl/>
        <w:rPr>
          <w:rFonts w:ascii="Times New Roman" w:eastAsia="標楷體" w:hAnsi="Times New Roman" w:cs="Times New Roman"/>
          <w:b/>
          <w:bCs/>
          <w:color w:val="000000" w:themeColor="text1"/>
          <w:kern w:val="0"/>
          <w:sz w:val="32"/>
          <w:szCs w:val="32"/>
          <w:lang w:val="zh-TW" w:bidi="zh-TW"/>
        </w:rPr>
      </w:pPr>
    </w:p>
    <w:p w14:paraId="7BC608FD" w14:textId="4C02768C" w:rsidR="007A3F61" w:rsidRPr="000D285A" w:rsidRDefault="007A3F61" w:rsidP="00A53627">
      <w:pPr>
        <w:widowControl/>
        <w:rPr>
          <w:rFonts w:ascii="Times New Roman" w:eastAsia="標楷體" w:hAnsi="Times New Roman" w:cs="Times New Roman"/>
          <w:b/>
          <w:bCs/>
          <w:color w:val="000000" w:themeColor="text1"/>
          <w:kern w:val="0"/>
          <w:sz w:val="32"/>
          <w:szCs w:val="32"/>
          <w:lang w:val="zh-TW" w:bidi="zh-TW"/>
        </w:rPr>
      </w:pPr>
    </w:p>
    <w:p w14:paraId="158AAB82" w14:textId="77777777" w:rsidR="0053350F" w:rsidRPr="000D285A" w:rsidRDefault="0053350F" w:rsidP="00A53627">
      <w:pPr>
        <w:widowControl/>
        <w:rPr>
          <w:rFonts w:ascii="Times New Roman" w:eastAsia="標楷體" w:hAnsi="Times New Roman" w:cs="Times New Roman"/>
          <w:b/>
          <w:bCs/>
          <w:color w:val="000000" w:themeColor="text1"/>
          <w:kern w:val="0"/>
          <w:sz w:val="32"/>
          <w:szCs w:val="32"/>
          <w:lang w:val="zh-TW" w:bidi="zh-TW"/>
        </w:rPr>
      </w:pPr>
    </w:p>
    <w:p w14:paraId="7AE8A16F" w14:textId="77777777" w:rsidR="00A53627" w:rsidRPr="000D285A" w:rsidRDefault="00A53627" w:rsidP="00A53627">
      <w:pPr>
        <w:numPr>
          <w:ilvl w:val="0"/>
          <w:numId w:val="1"/>
        </w:numPr>
        <w:tabs>
          <w:tab w:val="left" w:pos="567"/>
          <w:tab w:val="left" w:pos="709"/>
          <w:tab w:val="left" w:pos="1276"/>
        </w:tabs>
        <w:spacing w:line="500" w:lineRule="exact"/>
        <w:rPr>
          <w:rFonts w:ascii="Times New Roman" w:eastAsia="標楷體" w:hAnsi="Times New Roman" w:cs="Times New Roman"/>
          <w:b/>
          <w:bCs/>
          <w:color w:val="000000" w:themeColor="text1"/>
          <w:kern w:val="0"/>
          <w:sz w:val="32"/>
          <w:szCs w:val="32"/>
          <w:lang w:val="zh-TW" w:bidi="zh-TW"/>
        </w:rPr>
      </w:pPr>
      <w:r w:rsidRPr="000D285A">
        <w:rPr>
          <w:rFonts w:ascii="Times New Roman" w:eastAsia="標楷體" w:hAnsi="Times New Roman" w:cs="Times New Roman"/>
          <w:b/>
          <w:bCs/>
          <w:color w:val="000000" w:themeColor="text1"/>
          <w:kern w:val="0"/>
          <w:sz w:val="32"/>
          <w:szCs w:val="32"/>
          <w:lang w:val="zh-TW" w:bidi="zh-TW"/>
        </w:rPr>
        <w:lastRenderedPageBreak/>
        <w:t>百大青農遴選作業流程</w:t>
      </w:r>
    </w:p>
    <w:tbl>
      <w:tblPr>
        <w:tblStyle w:val="a3"/>
        <w:tblW w:w="10020" w:type="dxa"/>
        <w:jc w:val="center"/>
        <w:tblLook w:val="04A0" w:firstRow="1" w:lastRow="0" w:firstColumn="1" w:lastColumn="0" w:noHBand="0" w:noVBand="1"/>
      </w:tblPr>
      <w:tblGrid>
        <w:gridCol w:w="3357"/>
        <w:gridCol w:w="3331"/>
        <w:gridCol w:w="3332"/>
      </w:tblGrid>
      <w:tr w:rsidR="000D285A" w:rsidRPr="000D285A" w14:paraId="1AA4A03D" w14:textId="77777777" w:rsidTr="0053077E">
        <w:trPr>
          <w:jc w:val="center"/>
        </w:trPr>
        <w:tc>
          <w:tcPr>
            <w:tcW w:w="3357" w:type="dxa"/>
            <w:tcBorders>
              <w:top w:val="thickThinSmallGap" w:sz="24" w:space="0" w:color="auto"/>
              <w:left w:val="thickThinSmallGap" w:sz="24" w:space="0" w:color="auto"/>
            </w:tcBorders>
            <w:shd w:val="clear" w:color="auto" w:fill="F2F2F2"/>
            <w:vAlign w:val="center"/>
          </w:tcPr>
          <w:p w14:paraId="498622D3" w14:textId="77777777" w:rsidR="00A53627" w:rsidRPr="000D285A" w:rsidRDefault="00A53627" w:rsidP="0053077E">
            <w:pPr>
              <w:widowControl/>
              <w:spacing w:line="400" w:lineRule="exact"/>
              <w:jc w:val="center"/>
              <w:rPr>
                <w:rFonts w:ascii="Times New Roman" w:eastAsia="標楷體" w:hAnsi="Times New Roman" w:cs="Times New Roman"/>
                <w:b/>
                <w:color w:val="000000" w:themeColor="text1"/>
                <w:kern w:val="0"/>
                <w:sz w:val="28"/>
                <w:szCs w:val="28"/>
              </w:rPr>
            </w:pPr>
            <w:r w:rsidRPr="000D285A">
              <w:rPr>
                <w:rFonts w:ascii="Times New Roman" w:eastAsia="標楷體" w:hAnsi="Times New Roman" w:cs="Times New Roman"/>
                <w:b/>
                <w:color w:val="000000" w:themeColor="text1"/>
                <w:kern w:val="0"/>
                <w:sz w:val="28"/>
                <w:szCs w:val="28"/>
              </w:rPr>
              <w:t>作業流程及預定時程</w:t>
            </w:r>
          </w:p>
        </w:tc>
        <w:tc>
          <w:tcPr>
            <w:tcW w:w="3331" w:type="dxa"/>
            <w:tcBorders>
              <w:top w:val="thickThinSmallGap" w:sz="24" w:space="0" w:color="auto"/>
            </w:tcBorders>
            <w:shd w:val="clear" w:color="auto" w:fill="F2F2F2"/>
            <w:vAlign w:val="center"/>
          </w:tcPr>
          <w:p w14:paraId="39F2CA1A" w14:textId="77777777" w:rsidR="00A53627" w:rsidRPr="000D285A" w:rsidRDefault="00A53627" w:rsidP="0053077E">
            <w:pPr>
              <w:widowControl/>
              <w:spacing w:line="400" w:lineRule="exact"/>
              <w:jc w:val="center"/>
              <w:rPr>
                <w:rFonts w:ascii="Times New Roman" w:eastAsia="標楷體" w:hAnsi="Times New Roman" w:cs="Times New Roman"/>
                <w:b/>
                <w:color w:val="000000" w:themeColor="text1"/>
                <w:kern w:val="0"/>
                <w:sz w:val="28"/>
                <w:szCs w:val="28"/>
              </w:rPr>
            </w:pPr>
            <w:r w:rsidRPr="000D285A">
              <w:rPr>
                <w:rFonts w:ascii="Times New Roman" w:eastAsia="標楷體" w:hAnsi="Times New Roman" w:cs="Times New Roman"/>
                <w:b/>
                <w:color w:val="000000" w:themeColor="text1"/>
                <w:kern w:val="0"/>
                <w:sz w:val="28"/>
                <w:szCs w:val="28"/>
              </w:rPr>
              <w:t>辦理機關</w:t>
            </w:r>
          </w:p>
          <w:p w14:paraId="32400BEE" w14:textId="77777777" w:rsidR="00A53627" w:rsidRPr="000D285A" w:rsidRDefault="00A53627" w:rsidP="0053077E">
            <w:pPr>
              <w:widowControl/>
              <w:spacing w:line="400" w:lineRule="exact"/>
              <w:jc w:val="center"/>
              <w:rPr>
                <w:rFonts w:ascii="Times New Roman" w:eastAsia="標楷體" w:hAnsi="Times New Roman" w:cs="Times New Roman"/>
                <w:b/>
                <w:color w:val="000000" w:themeColor="text1"/>
                <w:kern w:val="0"/>
                <w:sz w:val="28"/>
                <w:szCs w:val="28"/>
              </w:rPr>
            </w:pPr>
            <w:r w:rsidRPr="000D285A">
              <w:rPr>
                <w:rFonts w:ascii="Times New Roman" w:eastAsia="標楷體" w:hAnsi="Times New Roman" w:cs="Times New Roman"/>
                <w:b/>
                <w:color w:val="000000" w:themeColor="text1"/>
                <w:kern w:val="0"/>
                <w:sz w:val="28"/>
                <w:szCs w:val="28"/>
              </w:rPr>
              <w:t>注意事項</w:t>
            </w:r>
          </w:p>
        </w:tc>
        <w:tc>
          <w:tcPr>
            <w:tcW w:w="3332" w:type="dxa"/>
            <w:tcBorders>
              <w:top w:val="thickThinSmallGap" w:sz="24" w:space="0" w:color="auto"/>
              <w:right w:val="thickThinSmallGap" w:sz="24" w:space="0" w:color="auto"/>
            </w:tcBorders>
            <w:shd w:val="clear" w:color="auto" w:fill="F2F2F2"/>
            <w:vAlign w:val="center"/>
          </w:tcPr>
          <w:p w14:paraId="5E16840C" w14:textId="77777777" w:rsidR="00A53627" w:rsidRPr="000D285A" w:rsidRDefault="00A53627" w:rsidP="0053077E">
            <w:pPr>
              <w:widowControl/>
              <w:spacing w:line="400" w:lineRule="exact"/>
              <w:jc w:val="center"/>
              <w:rPr>
                <w:rFonts w:ascii="Times New Roman" w:eastAsia="標楷體" w:hAnsi="Times New Roman" w:cs="Times New Roman"/>
                <w:b/>
                <w:color w:val="000000" w:themeColor="text1"/>
                <w:kern w:val="0"/>
                <w:sz w:val="28"/>
                <w:szCs w:val="28"/>
              </w:rPr>
            </w:pPr>
            <w:r w:rsidRPr="000D285A">
              <w:rPr>
                <w:rFonts w:ascii="Times New Roman" w:eastAsia="標楷體" w:hAnsi="Times New Roman" w:cs="Times New Roman"/>
                <w:b/>
                <w:color w:val="000000" w:themeColor="text1"/>
                <w:kern w:val="0"/>
                <w:sz w:val="28"/>
                <w:szCs w:val="28"/>
              </w:rPr>
              <w:t>申請者</w:t>
            </w:r>
          </w:p>
          <w:p w14:paraId="20D4B15A" w14:textId="77777777" w:rsidR="00A53627" w:rsidRPr="000D285A" w:rsidRDefault="00A53627" w:rsidP="0053077E">
            <w:pPr>
              <w:widowControl/>
              <w:spacing w:line="400" w:lineRule="exact"/>
              <w:jc w:val="center"/>
              <w:rPr>
                <w:rFonts w:ascii="Times New Roman" w:eastAsia="標楷體" w:hAnsi="Times New Roman" w:cs="Times New Roman"/>
                <w:b/>
                <w:color w:val="000000" w:themeColor="text1"/>
                <w:kern w:val="0"/>
                <w:sz w:val="28"/>
                <w:szCs w:val="28"/>
              </w:rPr>
            </w:pPr>
            <w:r w:rsidRPr="000D285A">
              <w:rPr>
                <w:rFonts w:ascii="Times New Roman" w:eastAsia="標楷體" w:hAnsi="Times New Roman" w:cs="Times New Roman"/>
                <w:b/>
                <w:color w:val="000000" w:themeColor="text1"/>
                <w:kern w:val="0"/>
                <w:sz w:val="28"/>
                <w:szCs w:val="28"/>
              </w:rPr>
              <w:t>注意事項</w:t>
            </w:r>
          </w:p>
        </w:tc>
      </w:tr>
      <w:tr w:rsidR="000D285A" w:rsidRPr="000D285A" w14:paraId="0884EC50" w14:textId="77777777" w:rsidTr="0053077E">
        <w:trPr>
          <w:trHeight w:val="1420"/>
          <w:jc w:val="center"/>
        </w:trPr>
        <w:tc>
          <w:tcPr>
            <w:tcW w:w="3357" w:type="dxa"/>
            <w:vMerge w:val="restart"/>
            <w:tcBorders>
              <w:left w:val="thickThinSmallGap" w:sz="24" w:space="0" w:color="auto"/>
            </w:tcBorders>
          </w:tcPr>
          <w:p w14:paraId="38A41622"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r w:rsidRPr="000D285A">
              <w:rPr>
                <w:rFonts w:ascii="Times New Roman" w:eastAsia="標楷體" w:hAnsi="Times New Roman" w:cs="Times New Roman"/>
                <w:noProof/>
                <w:color w:val="000000" w:themeColor="text1"/>
                <w:kern w:val="0"/>
                <w:sz w:val="28"/>
                <w:szCs w:val="28"/>
              </w:rPr>
              <mc:AlternateContent>
                <mc:Choice Requires="wpg">
                  <w:drawing>
                    <wp:anchor distT="0" distB="0" distL="114300" distR="114300" simplePos="0" relativeHeight="251661312" behindDoc="0" locked="0" layoutInCell="1" allowOverlap="1" wp14:anchorId="45F07DA0" wp14:editId="3610438F">
                      <wp:simplePos x="0" y="0"/>
                      <wp:positionH relativeFrom="column">
                        <wp:posOffset>56515</wp:posOffset>
                      </wp:positionH>
                      <wp:positionV relativeFrom="paragraph">
                        <wp:posOffset>70485</wp:posOffset>
                      </wp:positionV>
                      <wp:extent cx="1982419" cy="7579504"/>
                      <wp:effectExtent l="0" t="0" r="0" b="21590"/>
                      <wp:wrapNone/>
                      <wp:docPr id="10" name="群組 10"/>
                      <wp:cNvGraphicFramePr/>
                      <a:graphic xmlns:a="http://schemas.openxmlformats.org/drawingml/2006/main">
                        <a:graphicData uri="http://schemas.microsoft.com/office/word/2010/wordprocessingGroup">
                          <wpg:wgp>
                            <wpg:cNvGrpSpPr/>
                            <wpg:grpSpPr>
                              <a:xfrm>
                                <a:off x="0" y="0"/>
                                <a:ext cx="1982419" cy="7579504"/>
                                <a:chOff x="6350" y="0"/>
                                <a:chExt cx="1982419" cy="7579504"/>
                              </a:xfrm>
                            </wpg:grpSpPr>
                            <wpg:grpSp>
                              <wpg:cNvPr id="11" name="群組 11"/>
                              <wpg:cNvGrpSpPr/>
                              <wpg:grpSpPr>
                                <a:xfrm>
                                  <a:off x="88900" y="6794500"/>
                                  <a:ext cx="1783715" cy="785004"/>
                                  <a:chOff x="0" y="0"/>
                                  <a:chExt cx="1783715" cy="785004"/>
                                </a:xfrm>
                              </wpg:grpSpPr>
                              <wps:wsp>
                                <wps:cNvPr id="15" name="矩形: 圓角 15"/>
                                <wps:cNvSpPr/>
                                <wps:spPr>
                                  <a:xfrm>
                                    <a:off x="0" y="0"/>
                                    <a:ext cx="1776095" cy="785004"/>
                                  </a:xfrm>
                                  <a:prstGeom prst="round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字方塊 18"/>
                                <wps:cNvSpPr txBox="1"/>
                                <wps:spPr>
                                  <a:xfrm>
                                    <a:off x="0" y="87766"/>
                                    <a:ext cx="1783715" cy="621030"/>
                                  </a:xfrm>
                                  <a:prstGeom prst="rect">
                                    <a:avLst/>
                                  </a:prstGeom>
                                  <a:noFill/>
                                  <a:ln>
                                    <a:noFill/>
                                  </a:ln>
                                  <a:effectLst/>
                                </wps:spPr>
                                <wps:txbx>
                                  <w:txbxContent>
                                    <w:p w14:paraId="4027DA98" w14:textId="77777777" w:rsidR="00A53627" w:rsidRPr="00BD46F1" w:rsidRDefault="00A53627" w:rsidP="00A53627">
                                      <w:pPr>
                                        <w:spacing w:line="400" w:lineRule="exact"/>
                                        <w:rPr>
                                          <w:rFonts w:ascii="Times New Roman" w:eastAsia="標楷體" w:hAnsi="Times New Roman" w:cs="Times New Roman"/>
                                          <w:sz w:val="28"/>
                                        </w:rPr>
                                      </w:pPr>
                                      <w:r w:rsidRPr="00BD46F1">
                                        <w:rPr>
                                          <w:rFonts w:ascii="Times New Roman" w:eastAsia="標楷體" w:hAnsi="Times New Roman" w:cs="Times New Roman" w:hint="eastAsia"/>
                                          <w:sz w:val="28"/>
                                        </w:rPr>
                                        <w:t>頒予獎牌並公開表揚</w:t>
                                      </w:r>
                                    </w:p>
                                    <w:p w14:paraId="53F9C68B"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sz w:val="28"/>
                                        </w:rPr>
                                        <w:t>(11</w:t>
                                      </w:r>
                                      <w:r>
                                        <w:rPr>
                                          <w:rFonts w:ascii="Times New Roman" w:eastAsia="標楷體" w:hAnsi="Times New Roman" w:cs="Times New Roman"/>
                                          <w:sz w:val="28"/>
                                        </w:rPr>
                                        <w:t>5</w:t>
                                      </w:r>
                                      <w:r w:rsidRPr="00BD46F1">
                                        <w:rPr>
                                          <w:rFonts w:ascii="Times New Roman" w:eastAsia="標楷體" w:hAnsi="Times New Roman" w:cs="Times New Roman"/>
                                          <w:sz w:val="28"/>
                                        </w:rPr>
                                        <w:t>年</w:t>
                                      </w:r>
                                      <w:r w:rsidRPr="00BD46F1">
                                        <w:rPr>
                                          <w:rFonts w:ascii="Times New Roman" w:eastAsia="標楷體" w:hAnsi="Times New Roman" w:cs="Times New Roman" w:hint="eastAsia"/>
                                          <w:sz w:val="28"/>
                                        </w:rPr>
                                        <w:t>擇期辦理</w:t>
                                      </w:r>
                                      <w:r w:rsidRPr="00BD46F1">
                                        <w:rPr>
                                          <w:rFonts w:ascii="Times New Roman" w:eastAsia="標楷體" w:hAnsi="Times New Roman" w:cs="Times New Roman" w:hint="eastAsia"/>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 name="群組 19"/>
                              <wpg:cNvGrpSpPr/>
                              <wpg:grpSpPr>
                                <a:xfrm>
                                  <a:off x="69850" y="0"/>
                                  <a:ext cx="1740535" cy="1126683"/>
                                  <a:chOff x="0" y="0"/>
                                  <a:chExt cx="1740535" cy="1126683"/>
                                </a:xfrm>
                              </wpg:grpSpPr>
                              <wps:wsp>
                                <wps:cNvPr id="22" name="橢圓 22"/>
                                <wps:cNvSpPr/>
                                <wps:spPr>
                                  <a:xfrm>
                                    <a:off x="0" y="0"/>
                                    <a:ext cx="1740535" cy="856068"/>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字方塊 23"/>
                                <wps:cNvSpPr txBox="1"/>
                                <wps:spPr>
                                  <a:xfrm>
                                    <a:off x="225920" y="102393"/>
                                    <a:ext cx="1250315" cy="828675"/>
                                  </a:xfrm>
                                  <a:prstGeom prst="rect">
                                    <a:avLst/>
                                  </a:prstGeom>
                                  <a:noFill/>
                                  <a:ln>
                                    <a:noFill/>
                                  </a:ln>
                                  <a:effectLst/>
                                </wps:spPr>
                                <wps:txbx>
                                  <w:txbxContent>
                                    <w:p w14:paraId="090F42EA"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遴選計畫公告</w:t>
                                      </w:r>
                                    </w:p>
                                    <w:p w14:paraId="2986C108" w14:textId="77777777" w:rsidR="00A53627" w:rsidRPr="00A536FE" w:rsidRDefault="00A53627" w:rsidP="00A53627">
                                      <w:pPr>
                                        <w:spacing w:line="400" w:lineRule="exact"/>
                                        <w:jc w:val="center"/>
                                        <w:rPr>
                                          <w:rFonts w:ascii="Times New Roman" w:eastAsia="標楷體" w:hAnsi="Times New Roman" w:cs="Times New Roman"/>
                                          <w:color w:val="0000FF"/>
                                        </w:rPr>
                                      </w:pPr>
                                      <w:r w:rsidRPr="00A536FE">
                                        <w:rPr>
                                          <w:rFonts w:ascii="Times New Roman" w:eastAsia="標楷體" w:hAnsi="Times New Roman" w:cs="Times New Roman"/>
                                          <w:color w:val="0000FF"/>
                                          <w:sz w:val="28"/>
                                          <w:szCs w:val="28"/>
                                        </w:rPr>
                                        <w:t>114</w:t>
                                      </w:r>
                                      <w:r w:rsidRPr="00A536FE">
                                        <w:rPr>
                                          <w:rFonts w:ascii="Times New Roman" w:eastAsia="標楷體" w:hAnsi="Times New Roman" w:cs="Times New Roman" w:hint="eastAsia"/>
                                          <w:color w:val="0000FF"/>
                                          <w:sz w:val="28"/>
                                          <w:szCs w:val="28"/>
                                        </w:rPr>
                                        <w:t>年</w:t>
                                      </w:r>
                                      <w:r w:rsidRPr="00A536FE">
                                        <w:rPr>
                                          <w:rFonts w:ascii="Times New Roman" w:eastAsia="標楷體" w:hAnsi="Times New Roman" w:cs="Times New Roman"/>
                                          <w:color w:val="0000FF"/>
                                          <w:sz w:val="28"/>
                                          <w:szCs w:val="28"/>
                                        </w:rPr>
                                        <w:t>12</w:t>
                                      </w:r>
                                      <w:r w:rsidRPr="00A536FE">
                                        <w:rPr>
                                          <w:rFonts w:ascii="Times New Roman" w:eastAsia="標楷體" w:hAnsi="Times New Roman" w:cs="Times New Roman" w:hint="eastAsia"/>
                                          <w:color w:val="0000FF"/>
                                          <w:sz w:val="28"/>
                                          <w:szCs w:val="28"/>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 name="箭號: 向下 27"/>
                                <wps:cNvSpPr/>
                                <wps:spPr>
                                  <a:xfrm>
                                    <a:off x="766572" y="866648"/>
                                    <a:ext cx="231884" cy="26003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群組 28"/>
                              <wpg:cNvGrpSpPr/>
                              <wpg:grpSpPr>
                                <a:xfrm>
                                  <a:off x="107950" y="1060450"/>
                                  <a:ext cx="1774825" cy="1320419"/>
                                  <a:chOff x="0" y="0"/>
                                  <a:chExt cx="1774825" cy="1320419"/>
                                </a:xfrm>
                              </wpg:grpSpPr>
                              <wps:wsp>
                                <wps:cNvPr id="29" name="文字方塊 29"/>
                                <wps:cNvSpPr txBox="1"/>
                                <wps:spPr>
                                  <a:xfrm>
                                    <a:off x="7315" y="0"/>
                                    <a:ext cx="1758315" cy="1137920"/>
                                  </a:xfrm>
                                  <a:prstGeom prst="rect">
                                    <a:avLst/>
                                  </a:prstGeom>
                                  <a:noFill/>
                                  <a:ln>
                                    <a:noFill/>
                                  </a:ln>
                                  <a:effectLst/>
                                </wps:spPr>
                                <wps:txbx>
                                  <w:txbxContent>
                                    <w:p w14:paraId="1B1FB885"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hint="eastAsia"/>
                                          <w:sz w:val="28"/>
                                          <w:szCs w:val="28"/>
                                        </w:rPr>
                                        <w:t>受理申請期間</w:t>
                                      </w:r>
                                    </w:p>
                                    <w:p w14:paraId="2AF67AEB" w14:textId="77777777" w:rsidR="00A53627" w:rsidRPr="00BD46F1" w:rsidRDefault="00A53627" w:rsidP="00A53627">
                                      <w:pPr>
                                        <w:spacing w:line="400" w:lineRule="exact"/>
                                        <w:jc w:val="center"/>
                                        <w:rPr>
                                          <w:rFonts w:ascii="Times New Roman" w:eastAsia="標楷體" w:hAnsi="Times New Roman" w:cs="Times New Roman"/>
                                          <w:color w:val="000000"/>
                                          <w:sz w:val="28"/>
                                          <w:szCs w:val="28"/>
                                        </w:rPr>
                                      </w:pPr>
                                      <w:r w:rsidRPr="00BD46F1">
                                        <w:rPr>
                                          <w:rFonts w:ascii="Times New Roman" w:eastAsia="標楷體" w:hAnsi="Times New Roman" w:cs="Times New Roman" w:hint="eastAsia"/>
                                          <w:color w:val="000000"/>
                                          <w:sz w:val="28"/>
                                          <w:szCs w:val="28"/>
                                        </w:rPr>
                                        <w:t>遴選計畫公告日</w:t>
                                      </w:r>
                                    </w:p>
                                    <w:p w14:paraId="4CD6507A"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至</w:t>
                                      </w:r>
                                    </w:p>
                                    <w:p w14:paraId="54DA409F" w14:textId="4EA1BE5D"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hint="eastAsia"/>
                                          <w:color w:val="0000FF"/>
                                          <w:sz w:val="28"/>
                                          <w:szCs w:val="28"/>
                                        </w:rPr>
                                        <w:t>年</w:t>
                                      </w:r>
                                      <w:r w:rsidRPr="00A536FE">
                                        <w:rPr>
                                          <w:rFonts w:ascii="Times New Roman" w:eastAsia="標楷體" w:hAnsi="Times New Roman" w:cs="Times New Roman"/>
                                          <w:color w:val="0000FF"/>
                                          <w:sz w:val="28"/>
                                          <w:szCs w:val="28"/>
                                        </w:rPr>
                                        <w:t>01</w:t>
                                      </w:r>
                                      <w:r w:rsidRPr="00A536FE">
                                        <w:rPr>
                                          <w:rFonts w:ascii="Times New Roman" w:eastAsia="標楷體" w:hAnsi="Times New Roman" w:cs="Times New Roman" w:hint="eastAsia"/>
                                          <w:color w:val="0000FF"/>
                                          <w:sz w:val="28"/>
                                          <w:szCs w:val="28"/>
                                        </w:rPr>
                                        <w:t>月</w:t>
                                      </w:r>
                                      <w:r w:rsidR="00A35999" w:rsidRPr="00B75E12">
                                        <w:rPr>
                                          <w:rFonts w:ascii="Times New Roman" w:eastAsia="標楷體" w:hAnsi="Times New Roman" w:cs="Times New Roman"/>
                                          <w:color w:val="0000FF"/>
                                          <w:sz w:val="28"/>
                                          <w:szCs w:val="28"/>
                                        </w:rPr>
                                        <w:t>25</w:t>
                                      </w:r>
                                      <w:r w:rsidRPr="00A536FE">
                                        <w:rPr>
                                          <w:rFonts w:ascii="Times New Roman" w:eastAsia="標楷體" w:hAnsi="Times New Roman" w:cs="Times New Roman" w:hint="eastAsia"/>
                                          <w:color w:val="0000FF"/>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矩形: 圓角 30"/>
                                <wps:cNvSpPr/>
                                <wps:spPr>
                                  <a:xfrm>
                                    <a:off x="0" y="80467"/>
                                    <a:ext cx="1774825" cy="974725"/>
                                  </a:xfrm>
                                  <a:prstGeom prst="round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箭號: 向下 31"/>
                                <wps:cNvSpPr/>
                                <wps:spPr>
                                  <a:xfrm>
                                    <a:off x="768096" y="1060704"/>
                                    <a:ext cx="231775" cy="25971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 name="群組 32"/>
                              <wpg:cNvGrpSpPr/>
                              <wpg:grpSpPr>
                                <a:xfrm>
                                  <a:off x="95255" y="2330450"/>
                                  <a:ext cx="1757045" cy="1371031"/>
                                  <a:chOff x="-12695" y="-63500"/>
                                  <a:chExt cx="1757045" cy="1371031"/>
                                </a:xfrm>
                              </wpg:grpSpPr>
                              <wps:wsp>
                                <wps:cNvPr id="33" name="文字方塊 33"/>
                                <wps:cNvSpPr txBox="1"/>
                                <wps:spPr>
                                  <a:xfrm>
                                    <a:off x="-12695" y="-63500"/>
                                    <a:ext cx="1757045" cy="1097280"/>
                                  </a:xfrm>
                                  <a:prstGeom prst="rect">
                                    <a:avLst/>
                                  </a:prstGeom>
                                  <a:noFill/>
                                  <a:ln>
                                    <a:noFill/>
                                  </a:ln>
                                  <a:effectLst/>
                                </wps:spPr>
                                <wps:txbx>
                                  <w:txbxContent>
                                    <w:p w14:paraId="68DB08F6" w14:textId="77777777" w:rsidR="00A53627" w:rsidRPr="00B60440" w:rsidRDefault="00A53627" w:rsidP="00A53627">
                                      <w:pPr>
                                        <w:spacing w:line="400" w:lineRule="exact"/>
                                        <w:jc w:val="center"/>
                                        <w:rPr>
                                          <w:rFonts w:ascii="Times New Roman" w:eastAsia="標楷體" w:hAnsi="Times New Roman" w:cs="Times New Roman"/>
                                          <w:sz w:val="28"/>
                                          <w:szCs w:val="28"/>
                                        </w:rPr>
                                      </w:pPr>
                                      <w:r w:rsidRPr="00B60440">
                                        <w:rPr>
                                          <w:rFonts w:ascii="Times New Roman" w:eastAsia="標楷體" w:hAnsi="Times New Roman" w:cs="Times New Roman" w:hint="eastAsia"/>
                                          <w:sz w:val="28"/>
                                          <w:szCs w:val="28"/>
                                        </w:rPr>
                                        <w:t>初審</w:t>
                                      </w:r>
                                    </w:p>
                                    <w:p w14:paraId="35F3B589" w14:textId="77777777"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color w:val="0000FF"/>
                                          <w:sz w:val="28"/>
                                          <w:szCs w:val="28"/>
                                        </w:rPr>
                                        <w:t>年</w:t>
                                      </w:r>
                                      <w:r w:rsidRPr="00A536FE">
                                        <w:rPr>
                                          <w:rFonts w:ascii="Times New Roman" w:eastAsia="標楷體" w:hAnsi="Times New Roman" w:cs="Times New Roman" w:hint="eastAsia"/>
                                          <w:color w:val="0000FF"/>
                                          <w:sz w:val="28"/>
                                          <w:szCs w:val="28"/>
                                        </w:rPr>
                                        <w:t>0</w:t>
                                      </w:r>
                                      <w:r w:rsidRPr="00A536FE">
                                        <w:rPr>
                                          <w:rFonts w:ascii="Times New Roman" w:eastAsia="標楷體" w:hAnsi="Times New Roman" w:cs="Times New Roman"/>
                                          <w:color w:val="0000FF"/>
                                          <w:sz w:val="28"/>
                                          <w:szCs w:val="28"/>
                                        </w:rPr>
                                        <w:t>2</w:t>
                                      </w:r>
                                      <w:r w:rsidRPr="00A536FE">
                                        <w:rPr>
                                          <w:rFonts w:ascii="Times New Roman" w:eastAsia="標楷體" w:hAnsi="Times New Roman" w:cs="Times New Roman"/>
                                          <w:color w:val="0000FF"/>
                                          <w:sz w:val="28"/>
                                          <w:szCs w:val="28"/>
                                        </w:rPr>
                                        <w:t>月</w:t>
                                      </w:r>
                                      <w:r w:rsidRPr="00A536FE">
                                        <w:rPr>
                                          <w:rFonts w:ascii="Times New Roman" w:eastAsia="標楷體" w:hAnsi="Times New Roman" w:cs="Times New Roman"/>
                                          <w:color w:val="0000FF"/>
                                          <w:sz w:val="28"/>
                                          <w:szCs w:val="28"/>
                                        </w:rPr>
                                        <w:t>25</w:t>
                                      </w:r>
                                      <w:r w:rsidRPr="00A536FE">
                                        <w:rPr>
                                          <w:rFonts w:ascii="Times New Roman" w:eastAsia="標楷體" w:hAnsi="Times New Roman" w:cs="Times New Roman"/>
                                          <w:color w:val="0000FF"/>
                                          <w:sz w:val="28"/>
                                          <w:szCs w:val="28"/>
                                        </w:rPr>
                                        <w:t>日</w:t>
                                      </w:r>
                                    </w:p>
                                    <w:p w14:paraId="61881F63" w14:textId="77777777" w:rsidR="00A53627"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至</w:t>
                                      </w:r>
                                    </w:p>
                                    <w:p w14:paraId="3E28F1E8" w14:textId="77777777"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color w:val="0000FF"/>
                                          <w:sz w:val="28"/>
                                          <w:szCs w:val="28"/>
                                        </w:rPr>
                                        <w:t>年</w:t>
                                      </w:r>
                                      <w:r w:rsidRPr="00A536FE">
                                        <w:rPr>
                                          <w:rFonts w:ascii="Times New Roman" w:eastAsia="標楷體" w:hAnsi="Times New Roman" w:cs="Times New Roman"/>
                                          <w:color w:val="0000FF"/>
                                          <w:sz w:val="28"/>
                                          <w:szCs w:val="28"/>
                                        </w:rPr>
                                        <w:t>04</w:t>
                                      </w:r>
                                      <w:r w:rsidRPr="00A536FE">
                                        <w:rPr>
                                          <w:rFonts w:ascii="Times New Roman" w:eastAsia="標楷體" w:hAnsi="Times New Roman" w:cs="Times New Roman"/>
                                          <w:color w:val="0000FF"/>
                                          <w:sz w:val="28"/>
                                          <w:szCs w:val="28"/>
                                        </w:rPr>
                                        <w:t>月</w:t>
                                      </w:r>
                                      <w:r w:rsidRPr="00A536FE">
                                        <w:rPr>
                                          <w:rFonts w:ascii="Times New Roman" w:eastAsia="標楷體" w:hAnsi="Times New Roman" w:cs="Times New Roman"/>
                                          <w:color w:val="0000FF"/>
                                          <w:sz w:val="28"/>
                                          <w:szCs w:val="28"/>
                                        </w:rPr>
                                        <w:t>25</w:t>
                                      </w:r>
                                      <w:r w:rsidRPr="00A536FE">
                                        <w:rPr>
                                          <w:rFonts w:ascii="Times New Roman" w:eastAsia="標楷體" w:hAnsi="Times New Roman" w:cs="Times New Roman"/>
                                          <w:color w:val="0000FF"/>
                                          <w:sz w:val="28"/>
                                          <w:szCs w:val="28"/>
                                        </w:rPr>
                                        <w:t>日</w:t>
                                      </w:r>
                                    </w:p>
                                    <w:p w14:paraId="43D51C0F" w14:textId="77777777" w:rsidR="00A53627" w:rsidRPr="00BD46F1" w:rsidRDefault="00A53627" w:rsidP="00A53627">
                                      <w:pPr>
                                        <w:spacing w:line="400" w:lineRule="exact"/>
                                        <w:jc w:val="center"/>
                                        <w:rPr>
                                          <w:rFonts w:ascii="Times New Roman" w:eastAsia="標楷體" w:hAnsi="Times New Roman" w:cs="Times New Roman"/>
                                          <w:sz w:val="28"/>
                                          <w:szCs w:val="28"/>
                                        </w:rPr>
                                      </w:pPr>
                                    </w:p>
                                    <w:p w14:paraId="61A24FED"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DB7CE5">
                                        <w:rPr>
                                          <w:rFonts w:ascii="Times New Roman" w:eastAsia="標楷體" w:hAnsi="Times New Roman" w:cs="Times New Roman"/>
                                          <w:color w:val="FF0000"/>
                                          <w:sz w:val="28"/>
                                          <w:szCs w:val="28"/>
                                        </w:rPr>
                                        <w:t>115</w:t>
                                      </w:r>
                                      <w:r w:rsidRPr="00BD46F1">
                                        <w:rPr>
                                          <w:rFonts w:ascii="Times New Roman" w:eastAsia="標楷體" w:hAnsi="Times New Roman" w:cs="Times New Roman"/>
                                          <w:sz w:val="28"/>
                                          <w:szCs w:val="28"/>
                                        </w:rPr>
                                        <w:t>年</w:t>
                                      </w:r>
                                      <w:r w:rsidRPr="00BD46F1">
                                        <w:rPr>
                                          <w:rFonts w:ascii="Times New Roman" w:eastAsia="標楷體" w:hAnsi="Times New Roman" w:cs="Times New Roman"/>
                                          <w:sz w:val="28"/>
                                          <w:szCs w:val="28"/>
                                        </w:rPr>
                                        <w:t>03</w:t>
                                      </w:r>
                                      <w:r w:rsidRPr="00BD46F1">
                                        <w:rPr>
                                          <w:rFonts w:ascii="Times New Roman" w:eastAsia="標楷體" w:hAnsi="Times New Roman" w:cs="Times New Roman"/>
                                          <w:sz w:val="28"/>
                                          <w:szCs w:val="28"/>
                                        </w:rPr>
                                        <w:t>月</w:t>
                                      </w:r>
                                      <w:r w:rsidRPr="00BD46F1">
                                        <w:rPr>
                                          <w:rFonts w:ascii="Times New Roman" w:eastAsia="標楷體" w:hAnsi="Times New Roman" w:cs="Times New Roman" w:hint="eastAsia"/>
                                          <w:sz w:val="28"/>
                                          <w:szCs w:val="28"/>
                                        </w:rPr>
                                        <w:t>1</w:t>
                                      </w:r>
                                      <w:r w:rsidRPr="00BD46F1">
                                        <w:rPr>
                                          <w:rFonts w:ascii="Times New Roman" w:eastAsia="標楷體" w:hAnsi="Times New Roman" w:cs="Times New Roman"/>
                                          <w:sz w:val="28"/>
                                          <w:szCs w:val="28"/>
                                        </w:rPr>
                                        <w:t>5</w:t>
                                      </w:r>
                                      <w:r w:rsidRPr="00BD46F1">
                                        <w:rPr>
                                          <w:rFonts w:ascii="Times New Roman" w:eastAsia="標楷體" w:hAnsi="Times New Roman" w:cs="Times New Roman"/>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箭號: 向下 34"/>
                                <wps:cNvSpPr/>
                                <wps:spPr>
                                  <a:xfrm>
                                    <a:off x="736355" y="1047816"/>
                                    <a:ext cx="231775" cy="25971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群組 35"/>
                              <wpg:cNvGrpSpPr/>
                              <wpg:grpSpPr>
                                <a:xfrm>
                                  <a:off x="6350" y="3676650"/>
                                  <a:ext cx="1982419" cy="724586"/>
                                  <a:chOff x="6350" y="-63500"/>
                                  <a:chExt cx="1982419" cy="724586"/>
                                </a:xfrm>
                              </wpg:grpSpPr>
                              <wps:wsp>
                                <wps:cNvPr id="36" name="文字方塊 36"/>
                                <wps:cNvSpPr txBox="1"/>
                                <wps:spPr>
                                  <a:xfrm>
                                    <a:off x="6350" y="-63500"/>
                                    <a:ext cx="1982419" cy="379095"/>
                                  </a:xfrm>
                                  <a:prstGeom prst="rect">
                                    <a:avLst/>
                                  </a:prstGeom>
                                  <a:noFill/>
                                  <a:ln>
                                    <a:noFill/>
                                  </a:ln>
                                  <a:effectLst/>
                                </wps:spPr>
                                <wps:txbx>
                                  <w:txbxContent>
                                    <w:p w14:paraId="1AA95274" w14:textId="77777777" w:rsidR="00A53627" w:rsidRPr="00DB7CE5" w:rsidRDefault="00A53627" w:rsidP="00A53627">
                                      <w:pPr>
                                        <w:spacing w:line="400" w:lineRule="exact"/>
                                        <w:jc w:val="center"/>
                                        <w:rPr>
                                          <w:rFonts w:ascii="Times New Roman" w:eastAsia="標楷體" w:hAnsi="Times New Roman" w:cs="Times New Roman"/>
                                          <w:sz w:val="28"/>
                                          <w:szCs w:val="28"/>
                                        </w:rPr>
                                      </w:pPr>
                                      <w:r w:rsidRPr="00DB7CE5">
                                        <w:rPr>
                                          <w:rFonts w:ascii="Times New Roman" w:eastAsia="標楷體" w:hAnsi="Times New Roman" w:cs="Times New Roman" w:hint="eastAsia"/>
                                          <w:sz w:val="28"/>
                                          <w:szCs w:val="28"/>
                                        </w:rPr>
                                        <w:t>初審審查資料送部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矩形: 圓角 37"/>
                                <wps:cNvSpPr/>
                                <wps:spPr>
                                  <a:xfrm>
                                    <a:off x="97075" y="-38668"/>
                                    <a:ext cx="1774825" cy="379095"/>
                                  </a:xfrm>
                                  <a:prstGeom prst="round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箭號: 向下 41"/>
                                <wps:cNvSpPr/>
                                <wps:spPr>
                                  <a:xfrm>
                                    <a:off x="858927" y="401371"/>
                                    <a:ext cx="231775" cy="25971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 name="群組 42"/>
                              <wpg:cNvGrpSpPr/>
                              <wpg:grpSpPr>
                                <a:xfrm>
                                  <a:off x="76200" y="4324350"/>
                                  <a:ext cx="1794256" cy="2462556"/>
                                  <a:chOff x="0" y="0"/>
                                  <a:chExt cx="1794256" cy="2462556"/>
                                </a:xfrm>
                              </wpg:grpSpPr>
                              <wps:wsp>
                                <wps:cNvPr id="44" name="文字方塊 44"/>
                                <wps:cNvSpPr txBox="1"/>
                                <wps:spPr>
                                  <a:xfrm>
                                    <a:off x="7315" y="1455725"/>
                                    <a:ext cx="1776095" cy="603885"/>
                                  </a:xfrm>
                                  <a:prstGeom prst="rect">
                                    <a:avLst/>
                                  </a:prstGeom>
                                  <a:noFill/>
                                  <a:ln>
                                    <a:noFill/>
                                  </a:ln>
                                  <a:effectLst/>
                                </wps:spPr>
                                <wps:txbx>
                                  <w:txbxContent>
                                    <w:p w14:paraId="0B271C83"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hint="eastAsia"/>
                                          <w:sz w:val="28"/>
                                        </w:rPr>
                                        <w:t>公告獲選名單</w:t>
                                      </w:r>
                                    </w:p>
                                    <w:p w14:paraId="767D8F4D"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hint="eastAsia"/>
                                          <w:color w:val="0000FF"/>
                                          <w:sz w:val="28"/>
                                        </w:rPr>
                                        <w:t>年</w:t>
                                      </w:r>
                                      <w:r w:rsidRPr="00A536FE">
                                        <w:rPr>
                                          <w:rFonts w:ascii="Times New Roman" w:eastAsia="標楷體" w:hAnsi="Times New Roman" w:cs="Times New Roman"/>
                                          <w:color w:val="0000FF"/>
                                          <w:sz w:val="28"/>
                                        </w:rPr>
                                        <w:t>07</w:t>
                                      </w:r>
                                      <w:r w:rsidRPr="00A536FE">
                                        <w:rPr>
                                          <w:rFonts w:ascii="Times New Roman" w:eastAsia="標楷體" w:hAnsi="Times New Roman" w:cs="Times New Roman" w:hint="eastAsia"/>
                                          <w:color w:val="0000FF"/>
                                          <w:sz w:val="2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橢圓 49"/>
                                <wps:cNvSpPr/>
                                <wps:spPr>
                                  <a:xfrm>
                                    <a:off x="0" y="1345997"/>
                                    <a:ext cx="1776095" cy="84074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箭號: 向下 53"/>
                                <wps:cNvSpPr/>
                                <wps:spPr>
                                  <a:xfrm>
                                    <a:off x="782726" y="2202841"/>
                                    <a:ext cx="231775" cy="25971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群組 54"/>
                                <wpg:cNvGrpSpPr/>
                                <wpg:grpSpPr>
                                  <a:xfrm>
                                    <a:off x="36576" y="0"/>
                                    <a:ext cx="1757680" cy="1335050"/>
                                    <a:chOff x="0" y="0"/>
                                    <a:chExt cx="1757680" cy="1335050"/>
                                  </a:xfrm>
                                </wpg:grpSpPr>
                                <wps:wsp>
                                  <wps:cNvPr id="55" name="文字方塊 55"/>
                                  <wps:cNvSpPr txBox="1"/>
                                  <wps:spPr>
                                    <a:xfrm>
                                      <a:off x="0" y="0"/>
                                      <a:ext cx="1757680" cy="1137920"/>
                                    </a:xfrm>
                                    <a:prstGeom prst="rect">
                                      <a:avLst/>
                                    </a:prstGeom>
                                    <a:noFill/>
                                    <a:ln>
                                      <a:noFill/>
                                    </a:ln>
                                    <a:effectLst/>
                                  </wps:spPr>
                                  <wps:txbx>
                                    <w:txbxContent>
                                      <w:p w14:paraId="7F9A0772" w14:textId="77777777" w:rsidR="00A53627" w:rsidRPr="00B60440" w:rsidRDefault="00A53627" w:rsidP="00A53627">
                                        <w:pPr>
                                          <w:spacing w:line="400" w:lineRule="exact"/>
                                          <w:jc w:val="center"/>
                                          <w:rPr>
                                            <w:rFonts w:ascii="Times New Roman" w:eastAsia="標楷體" w:hAnsi="Times New Roman" w:cs="Times New Roman"/>
                                            <w:sz w:val="28"/>
                                          </w:rPr>
                                        </w:pPr>
                                        <w:r w:rsidRPr="00B60440">
                                          <w:rPr>
                                            <w:rFonts w:ascii="Times New Roman" w:eastAsia="標楷體" w:hAnsi="Times New Roman" w:cs="Times New Roman" w:hint="eastAsia"/>
                                            <w:sz w:val="28"/>
                                          </w:rPr>
                                          <w:t>複審</w:t>
                                        </w:r>
                                      </w:p>
                                      <w:p w14:paraId="531C8F75"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color w:val="0000FF"/>
                                            <w:sz w:val="28"/>
                                          </w:rPr>
                                          <w:t>年</w:t>
                                        </w:r>
                                        <w:r w:rsidRPr="00A536FE">
                                          <w:rPr>
                                            <w:rFonts w:ascii="Times New Roman" w:eastAsia="標楷體" w:hAnsi="Times New Roman" w:cs="Times New Roman"/>
                                            <w:color w:val="0000FF"/>
                                            <w:sz w:val="28"/>
                                          </w:rPr>
                                          <w:t>05</w:t>
                                        </w:r>
                                        <w:r w:rsidRPr="00A536FE">
                                          <w:rPr>
                                            <w:rFonts w:ascii="Times New Roman" w:eastAsia="標楷體" w:hAnsi="Times New Roman" w:cs="Times New Roman"/>
                                            <w:color w:val="0000FF"/>
                                            <w:sz w:val="28"/>
                                          </w:rPr>
                                          <w:t>月</w:t>
                                        </w:r>
                                        <w:r w:rsidRPr="00A536FE">
                                          <w:rPr>
                                            <w:rFonts w:ascii="Times New Roman" w:eastAsia="標楷體" w:hAnsi="Times New Roman" w:cs="Times New Roman"/>
                                            <w:color w:val="0000FF"/>
                                            <w:sz w:val="28"/>
                                          </w:rPr>
                                          <w:t>15</w:t>
                                        </w:r>
                                        <w:r w:rsidRPr="00A536FE">
                                          <w:rPr>
                                            <w:rFonts w:ascii="Times New Roman" w:eastAsia="標楷體" w:hAnsi="Times New Roman" w:cs="Times New Roman"/>
                                            <w:color w:val="0000FF"/>
                                            <w:sz w:val="28"/>
                                          </w:rPr>
                                          <w:t>日</w:t>
                                        </w:r>
                                      </w:p>
                                      <w:p w14:paraId="09B85CD7"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sz w:val="28"/>
                                          </w:rPr>
                                          <w:t>至</w:t>
                                        </w:r>
                                      </w:p>
                                      <w:p w14:paraId="00CE55B6"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color w:val="0000FF"/>
                                            <w:sz w:val="28"/>
                                          </w:rPr>
                                          <w:t>年</w:t>
                                        </w:r>
                                        <w:r w:rsidRPr="00A536FE">
                                          <w:rPr>
                                            <w:rFonts w:ascii="Times New Roman" w:eastAsia="標楷體" w:hAnsi="Times New Roman" w:cs="Times New Roman"/>
                                            <w:color w:val="0000FF"/>
                                            <w:sz w:val="28"/>
                                          </w:rPr>
                                          <w:t>06</w:t>
                                        </w:r>
                                        <w:r w:rsidRPr="00A536FE">
                                          <w:rPr>
                                            <w:rFonts w:ascii="Times New Roman" w:eastAsia="標楷體" w:hAnsi="Times New Roman" w:cs="Times New Roman"/>
                                            <w:color w:val="0000FF"/>
                                            <w:sz w:val="28"/>
                                          </w:rPr>
                                          <w:t>月</w:t>
                                        </w:r>
                                        <w:r w:rsidRPr="00A536FE">
                                          <w:rPr>
                                            <w:rFonts w:ascii="Times New Roman" w:eastAsia="標楷體" w:hAnsi="Times New Roman" w:cs="Times New Roman"/>
                                            <w:color w:val="0000FF"/>
                                            <w:sz w:val="28"/>
                                          </w:rPr>
                                          <w:t>10</w:t>
                                        </w:r>
                                        <w:r w:rsidRPr="00A536FE">
                                          <w:rPr>
                                            <w:rFonts w:ascii="Times New Roman" w:eastAsia="標楷體" w:hAnsi="Times New Roman" w:cs="Times New Roman"/>
                                            <w:color w:val="0000FF"/>
                                            <w:sz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箭號: 向下 56"/>
                                  <wps:cNvSpPr/>
                                  <wps:spPr>
                                    <a:xfrm>
                                      <a:off x="731520" y="1075335"/>
                                      <a:ext cx="231775" cy="25971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5F07DA0" id="群組 10" o:spid="_x0000_s1026" style="position:absolute;margin-left:4.45pt;margin-top:5.55pt;width:156.1pt;height:596.8pt;z-index:251661312;mso-width-relative:margin;mso-height-relative:margin" coordorigin="63" coordsize="19824,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">
                      <v:group id="群組 11" o:spid="_x0000_s1027" style="position:absolute;left:889;top:67945;width:17837;height:7850" coordsize="1783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矩形: 圓角 15" o:spid="_x0000_s1028" style="position:absolute;width:17760;height:7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" filled="f" strokecolor="windowText"/>
                        <v:shapetype id="_x0000_t202" coordsize="21600,21600" o:spt="202" path="m,l,21600r21600,l21600,xe">
                          <v:stroke joinstyle="miter"/>
                          <v:path gradientshapeok="t" o:connecttype="rect"/>
                        </v:shapetype>
                        <v:shape id="文字方塊 18" o:spid="_x0000_s1029" type="#_x0000_t202" style="position:absolute;top:877;width:17837;height:6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4027DA98" w14:textId="77777777" w:rsidR="00A53627" w:rsidRPr="00BD46F1" w:rsidRDefault="00A53627" w:rsidP="00A53627">
                                <w:pPr>
                                  <w:spacing w:line="400" w:lineRule="exact"/>
                                  <w:rPr>
                                    <w:rFonts w:ascii="Times New Roman" w:eastAsia="標楷體" w:hAnsi="Times New Roman" w:cs="Times New Roman"/>
                                    <w:sz w:val="28"/>
                                  </w:rPr>
                                </w:pPr>
                                <w:r w:rsidRPr="00BD46F1">
                                  <w:rPr>
                                    <w:rFonts w:ascii="Times New Roman" w:eastAsia="標楷體" w:hAnsi="Times New Roman" w:cs="Times New Roman" w:hint="eastAsia"/>
                                    <w:sz w:val="28"/>
                                  </w:rPr>
                                  <w:t>頒予獎牌並公開表揚</w:t>
                                </w:r>
                              </w:p>
                              <w:p w14:paraId="53F9C68B"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sz w:val="28"/>
                                  </w:rPr>
                                  <w:t>(11</w:t>
                                </w:r>
                                <w:r>
                                  <w:rPr>
                                    <w:rFonts w:ascii="Times New Roman" w:eastAsia="標楷體" w:hAnsi="Times New Roman" w:cs="Times New Roman"/>
                                    <w:sz w:val="28"/>
                                  </w:rPr>
                                  <w:t>5</w:t>
                                </w:r>
                                <w:r w:rsidRPr="00BD46F1">
                                  <w:rPr>
                                    <w:rFonts w:ascii="Times New Roman" w:eastAsia="標楷體" w:hAnsi="Times New Roman" w:cs="Times New Roman"/>
                                    <w:sz w:val="28"/>
                                  </w:rPr>
                                  <w:t>年</w:t>
                                </w:r>
                                <w:r w:rsidRPr="00BD46F1">
                                  <w:rPr>
                                    <w:rFonts w:ascii="Times New Roman" w:eastAsia="標楷體" w:hAnsi="Times New Roman" w:cs="Times New Roman" w:hint="eastAsia"/>
                                    <w:sz w:val="28"/>
                                  </w:rPr>
                                  <w:t>擇期辦理</w:t>
                                </w:r>
                                <w:r w:rsidRPr="00BD46F1">
                                  <w:rPr>
                                    <w:rFonts w:ascii="Times New Roman" w:eastAsia="標楷體" w:hAnsi="Times New Roman" w:cs="Times New Roman" w:hint="eastAsia"/>
                                    <w:sz w:val="28"/>
                                  </w:rPr>
                                  <w:t>)</w:t>
                                </w:r>
                              </w:p>
                            </w:txbxContent>
                          </v:textbox>
                        </v:shape>
                      </v:group>
                      <v:group id="群組 19" o:spid="_x0000_s1030" style="position:absolute;left:698;width:17405;height:11266" coordsize="17405,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橢圓 22" o:spid="_x0000_s1031" style="position:absolute;width:17405;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" filled="f" strokecolor="windowText"/>
                        <v:shape id="文字方塊 23" o:spid="_x0000_s1032" type="#_x0000_t202" style="position:absolute;left:2259;top:1023;width:12503;height:8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090F42EA"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遴選計畫公告</w:t>
                                </w:r>
                              </w:p>
                              <w:p w14:paraId="2986C108" w14:textId="77777777" w:rsidR="00A53627" w:rsidRPr="00A536FE" w:rsidRDefault="00A53627" w:rsidP="00A53627">
                                <w:pPr>
                                  <w:spacing w:line="400" w:lineRule="exact"/>
                                  <w:jc w:val="center"/>
                                  <w:rPr>
                                    <w:rFonts w:ascii="Times New Roman" w:eastAsia="標楷體" w:hAnsi="Times New Roman" w:cs="Times New Roman"/>
                                    <w:color w:val="0000FF"/>
                                  </w:rPr>
                                </w:pPr>
                                <w:r w:rsidRPr="00A536FE">
                                  <w:rPr>
                                    <w:rFonts w:ascii="Times New Roman" w:eastAsia="標楷體" w:hAnsi="Times New Roman" w:cs="Times New Roman"/>
                                    <w:color w:val="0000FF"/>
                                    <w:sz w:val="28"/>
                                    <w:szCs w:val="28"/>
                                  </w:rPr>
                                  <w:t>114</w:t>
                                </w:r>
                                <w:r w:rsidRPr="00A536FE">
                                  <w:rPr>
                                    <w:rFonts w:ascii="Times New Roman" w:eastAsia="標楷體" w:hAnsi="Times New Roman" w:cs="Times New Roman" w:hint="eastAsia"/>
                                    <w:color w:val="0000FF"/>
                                    <w:sz w:val="28"/>
                                    <w:szCs w:val="28"/>
                                  </w:rPr>
                                  <w:t>年</w:t>
                                </w:r>
                                <w:r w:rsidRPr="00A536FE">
                                  <w:rPr>
                                    <w:rFonts w:ascii="Times New Roman" w:eastAsia="標楷體" w:hAnsi="Times New Roman" w:cs="Times New Roman"/>
                                    <w:color w:val="0000FF"/>
                                    <w:sz w:val="28"/>
                                    <w:szCs w:val="28"/>
                                  </w:rPr>
                                  <w:t>12</w:t>
                                </w:r>
                                <w:r w:rsidRPr="00A536FE">
                                  <w:rPr>
                                    <w:rFonts w:ascii="Times New Roman" w:eastAsia="標楷體" w:hAnsi="Times New Roman" w:cs="Times New Roman" w:hint="eastAsia"/>
                                    <w:color w:val="0000FF"/>
                                    <w:sz w:val="28"/>
                                    <w:szCs w:val="28"/>
                                  </w:rPr>
                                  <w:t>月</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27" o:spid="_x0000_s1033" type="#_x0000_t67" style="position:absolute;left:7665;top:8666;width:2319;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" adj="11969" fillcolor="windowText" strokeweight="1pt"/>
                      </v:group>
                      <v:group id="群組 28" o:spid="_x0000_s1034" style="position:absolute;left:1079;top:10604;width:17748;height:13204" coordsize="17748,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文字方塊 29" o:spid="_x0000_s1035" type="#_x0000_t202" style="position:absolute;left:73;width:17583;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B1FB885"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hint="eastAsia"/>
                                    <w:sz w:val="28"/>
                                    <w:szCs w:val="28"/>
                                  </w:rPr>
                                  <w:t>受理申請期間</w:t>
                                </w:r>
                              </w:p>
                              <w:p w14:paraId="2AF67AEB" w14:textId="77777777" w:rsidR="00A53627" w:rsidRPr="00BD46F1" w:rsidRDefault="00A53627" w:rsidP="00A53627">
                                <w:pPr>
                                  <w:spacing w:line="400" w:lineRule="exact"/>
                                  <w:jc w:val="center"/>
                                  <w:rPr>
                                    <w:rFonts w:ascii="Times New Roman" w:eastAsia="標楷體" w:hAnsi="Times New Roman" w:cs="Times New Roman"/>
                                    <w:color w:val="000000"/>
                                    <w:sz w:val="28"/>
                                    <w:szCs w:val="28"/>
                                  </w:rPr>
                                </w:pPr>
                                <w:r w:rsidRPr="00BD46F1">
                                  <w:rPr>
                                    <w:rFonts w:ascii="Times New Roman" w:eastAsia="標楷體" w:hAnsi="Times New Roman" w:cs="Times New Roman" w:hint="eastAsia"/>
                                    <w:color w:val="000000"/>
                                    <w:sz w:val="28"/>
                                    <w:szCs w:val="28"/>
                                  </w:rPr>
                                  <w:t>遴選計畫公告日</w:t>
                                </w:r>
                              </w:p>
                              <w:p w14:paraId="4CD6507A"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至</w:t>
                                </w:r>
                              </w:p>
                              <w:p w14:paraId="54DA409F" w14:textId="4EA1BE5D"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hint="eastAsia"/>
                                    <w:color w:val="0000FF"/>
                                    <w:sz w:val="28"/>
                                    <w:szCs w:val="28"/>
                                  </w:rPr>
                                  <w:t>年</w:t>
                                </w:r>
                                <w:r w:rsidRPr="00A536FE">
                                  <w:rPr>
                                    <w:rFonts w:ascii="Times New Roman" w:eastAsia="標楷體" w:hAnsi="Times New Roman" w:cs="Times New Roman"/>
                                    <w:color w:val="0000FF"/>
                                    <w:sz w:val="28"/>
                                    <w:szCs w:val="28"/>
                                  </w:rPr>
                                  <w:t>01</w:t>
                                </w:r>
                                <w:r w:rsidRPr="00A536FE">
                                  <w:rPr>
                                    <w:rFonts w:ascii="Times New Roman" w:eastAsia="標楷體" w:hAnsi="Times New Roman" w:cs="Times New Roman" w:hint="eastAsia"/>
                                    <w:color w:val="0000FF"/>
                                    <w:sz w:val="28"/>
                                    <w:szCs w:val="28"/>
                                  </w:rPr>
                                  <w:t>月</w:t>
                                </w:r>
                                <w:r w:rsidR="00A35999" w:rsidRPr="00B75E12">
                                  <w:rPr>
                                    <w:rFonts w:ascii="Times New Roman" w:eastAsia="標楷體" w:hAnsi="Times New Roman" w:cs="Times New Roman"/>
                                    <w:color w:val="0000FF"/>
                                    <w:sz w:val="28"/>
                                    <w:szCs w:val="28"/>
                                  </w:rPr>
                                  <w:t>25</w:t>
                                </w:r>
                                <w:r w:rsidRPr="00A536FE">
                                  <w:rPr>
                                    <w:rFonts w:ascii="Times New Roman" w:eastAsia="標楷體" w:hAnsi="Times New Roman" w:cs="Times New Roman" w:hint="eastAsia"/>
                                    <w:color w:val="0000FF"/>
                                    <w:sz w:val="28"/>
                                    <w:szCs w:val="28"/>
                                  </w:rPr>
                                  <w:t>日</w:t>
                                </w:r>
                              </w:p>
                            </w:txbxContent>
                          </v:textbox>
                        </v:shape>
                        <v:roundrect id="矩形: 圓角 30" o:spid="_x0000_s1036" style="position:absolute;top:804;width:17748;height:9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" filled="f" strokecolor="windowText"/>
                        <v:shape id="箭號: 向下 31" o:spid="_x0000_s1037" type="#_x0000_t67" style="position:absolute;left:7680;top:10607;width:2318;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" adj="11962" fillcolor="windowText" strokeweight="1pt"/>
                      </v:group>
                      <v:group id="群組 32" o:spid="_x0000_s1038" style="position:absolute;left:952;top:23304;width:17571;height:13710" coordorigin="-126,-635" coordsize="17570,1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文字方塊 33" o:spid="_x0000_s1039" type="#_x0000_t202" style="position:absolute;left:-126;top:-635;width:1756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8DB08F6" w14:textId="77777777" w:rsidR="00A53627" w:rsidRPr="00B60440" w:rsidRDefault="00A53627" w:rsidP="00A53627">
                                <w:pPr>
                                  <w:spacing w:line="400" w:lineRule="exact"/>
                                  <w:jc w:val="center"/>
                                  <w:rPr>
                                    <w:rFonts w:ascii="Times New Roman" w:eastAsia="標楷體" w:hAnsi="Times New Roman" w:cs="Times New Roman"/>
                                    <w:sz w:val="28"/>
                                    <w:szCs w:val="28"/>
                                  </w:rPr>
                                </w:pPr>
                                <w:r w:rsidRPr="00B60440">
                                  <w:rPr>
                                    <w:rFonts w:ascii="Times New Roman" w:eastAsia="標楷體" w:hAnsi="Times New Roman" w:cs="Times New Roman" w:hint="eastAsia"/>
                                    <w:sz w:val="28"/>
                                    <w:szCs w:val="28"/>
                                  </w:rPr>
                                  <w:t>初審</w:t>
                                </w:r>
                              </w:p>
                              <w:p w14:paraId="35F3B589" w14:textId="77777777"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color w:val="0000FF"/>
                                    <w:sz w:val="28"/>
                                    <w:szCs w:val="28"/>
                                  </w:rPr>
                                  <w:t>年</w:t>
                                </w:r>
                                <w:r w:rsidRPr="00A536FE">
                                  <w:rPr>
                                    <w:rFonts w:ascii="Times New Roman" w:eastAsia="標楷體" w:hAnsi="Times New Roman" w:cs="Times New Roman" w:hint="eastAsia"/>
                                    <w:color w:val="0000FF"/>
                                    <w:sz w:val="28"/>
                                    <w:szCs w:val="28"/>
                                  </w:rPr>
                                  <w:t>0</w:t>
                                </w:r>
                                <w:r w:rsidRPr="00A536FE">
                                  <w:rPr>
                                    <w:rFonts w:ascii="Times New Roman" w:eastAsia="標楷體" w:hAnsi="Times New Roman" w:cs="Times New Roman"/>
                                    <w:color w:val="0000FF"/>
                                    <w:sz w:val="28"/>
                                    <w:szCs w:val="28"/>
                                  </w:rPr>
                                  <w:t>2</w:t>
                                </w:r>
                                <w:r w:rsidRPr="00A536FE">
                                  <w:rPr>
                                    <w:rFonts w:ascii="Times New Roman" w:eastAsia="標楷體" w:hAnsi="Times New Roman" w:cs="Times New Roman"/>
                                    <w:color w:val="0000FF"/>
                                    <w:sz w:val="28"/>
                                    <w:szCs w:val="28"/>
                                  </w:rPr>
                                  <w:t>月</w:t>
                                </w:r>
                                <w:r w:rsidRPr="00A536FE">
                                  <w:rPr>
                                    <w:rFonts w:ascii="Times New Roman" w:eastAsia="標楷體" w:hAnsi="Times New Roman" w:cs="Times New Roman"/>
                                    <w:color w:val="0000FF"/>
                                    <w:sz w:val="28"/>
                                    <w:szCs w:val="28"/>
                                  </w:rPr>
                                  <w:t>25</w:t>
                                </w:r>
                                <w:r w:rsidRPr="00A536FE">
                                  <w:rPr>
                                    <w:rFonts w:ascii="Times New Roman" w:eastAsia="標楷體" w:hAnsi="Times New Roman" w:cs="Times New Roman"/>
                                    <w:color w:val="0000FF"/>
                                    <w:sz w:val="28"/>
                                    <w:szCs w:val="28"/>
                                  </w:rPr>
                                  <w:t>日</w:t>
                                </w:r>
                              </w:p>
                              <w:p w14:paraId="61881F63" w14:textId="77777777" w:rsidR="00A53627" w:rsidRDefault="00A53627" w:rsidP="00A53627">
                                <w:pPr>
                                  <w:spacing w:line="400" w:lineRule="exact"/>
                                  <w:jc w:val="center"/>
                                  <w:rPr>
                                    <w:rFonts w:ascii="Times New Roman" w:eastAsia="標楷體" w:hAnsi="Times New Roman" w:cs="Times New Roman"/>
                                    <w:sz w:val="28"/>
                                    <w:szCs w:val="28"/>
                                  </w:rPr>
                                </w:pPr>
                                <w:r w:rsidRPr="00BD46F1">
                                  <w:rPr>
                                    <w:rFonts w:ascii="Times New Roman" w:eastAsia="標楷體" w:hAnsi="Times New Roman" w:cs="Times New Roman"/>
                                    <w:sz w:val="28"/>
                                    <w:szCs w:val="28"/>
                                  </w:rPr>
                                  <w:t>至</w:t>
                                </w:r>
                              </w:p>
                              <w:p w14:paraId="3E28F1E8" w14:textId="77777777" w:rsidR="00A53627" w:rsidRPr="00A536FE" w:rsidRDefault="00A53627" w:rsidP="00A53627">
                                <w:pPr>
                                  <w:spacing w:line="400" w:lineRule="exact"/>
                                  <w:jc w:val="center"/>
                                  <w:rPr>
                                    <w:rFonts w:ascii="Times New Roman" w:eastAsia="標楷體" w:hAnsi="Times New Roman" w:cs="Times New Roman"/>
                                    <w:color w:val="0000FF"/>
                                    <w:sz w:val="28"/>
                                    <w:szCs w:val="28"/>
                                  </w:rPr>
                                </w:pPr>
                                <w:r w:rsidRPr="00A536FE">
                                  <w:rPr>
                                    <w:rFonts w:ascii="Times New Roman" w:eastAsia="標楷體" w:hAnsi="Times New Roman" w:cs="Times New Roman"/>
                                    <w:color w:val="0000FF"/>
                                    <w:sz w:val="28"/>
                                    <w:szCs w:val="28"/>
                                  </w:rPr>
                                  <w:t>115</w:t>
                                </w:r>
                                <w:r w:rsidRPr="00A536FE">
                                  <w:rPr>
                                    <w:rFonts w:ascii="Times New Roman" w:eastAsia="標楷體" w:hAnsi="Times New Roman" w:cs="Times New Roman"/>
                                    <w:color w:val="0000FF"/>
                                    <w:sz w:val="28"/>
                                    <w:szCs w:val="28"/>
                                  </w:rPr>
                                  <w:t>年</w:t>
                                </w:r>
                                <w:r w:rsidRPr="00A536FE">
                                  <w:rPr>
                                    <w:rFonts w:ascii="Times New Roman" w:eastAsia="標楷體" w:hAnsi="Times New Roman" w:cs="Times New Roman"/>
                                    <w:color w:val="0000FF"/>
                                    <w:sz w:val="28"/>
                                    <w:szCs w:val="28"/>
                                  </w:rPr>
                                  <w:t>04</w:t>
                                </w:r>
                                <w:r w:rsidRPr="00A536FE">
                                  <w:rPr>
                                    <w:rFonts w:ascii="Times New Roman" w:eastAsia="標楷體" w:hAnsi="Times New Roman" w:cs="Times New Roman"/>
                                    <w:color w:val="0000FF"/>
                                    <w:sz w:val="28"/>
                                    <w:szCs w:val="28"/>
                                  </w:rPr>
                                  <w:t>月</w:t>
                                </w:r>
                                <w:r w:rsidRPr="00A536FE">
                                  <w:rPr>
                                    <w:rFonts w:ascii="Times New Roman" w:eastAsia="標楷體" w:hAnsi="Times New Roman" w:cs="Times New Roman"/>
                                    <w:color w:val="0000FF"/>
                                    <w:sz w:val="28"/>
                                    <w:szCs w:val="28"/>
                                  </w:rPr>
                                  <w:t>25</w:t>
                                </w:r>
                                <w:r w:rsidRPr="00A536FE">
                                  <w:rPr>
                                    <w:rFonts w:ascii="Times New Roman" w:eastAsia="標楷體" w:hAnsi="Times New Roman" w:cs="Times New Roman"/>
                                    <w:color w:val="0000FF"/>
                                    <w:sz w:val="28"/>
                                    <w:szCs w:val="28"/>
                                  </w:rPr>
                                  <w:t>日</w:t>
                                </w:r>
                              </w:p>
                              <w:p w14:paraId="43D51C0F" w14:textId="77777777" w:rsidR="00A53627" w:rsidRPr="00BD46F1" w:rsidRDefault="00A53627" w:rsidP="00A53627">
                                <w:pPr>
                                  <w:spacing w:line="400" w:lineRule="exact"/>
                                  <w:jc w:val="center"/>
                                  <w:rPr>
                                    <w:rFonts w:ascii="Times New Roman" w:eastAsia="標楷體" w:hAnsi="Times New Roman" w:cs="Times New Roman"/>
                                    <w:sz w:val="28"/>
                                    <w:szCs w:val="28"/>
                                  </w:rPr>
                                </w:pPr>
                              </w:p>
                              <w:p w14:paraId="61A24FED" w14:textId="77777777" w:rsidR="00A53627" w:rsidRPr="00BD46F1" w:rsidRDefault="00A53627" w:rsidP="00A53627">
                                <w:pPr>
                                  <w:spacing w:line="400" w:lineRule="exact"/>
                                  <w:jc w:val="center"/>
                                  <w:rPr>
                                    <w:rFonts w:ascii="Times New Roman" w:eastAsia="標楷體" w:hAnsi="Times New Roman" w:cs="Times New Roman"/>
                                    <w:sz w:val="28"/>
                                    <w:szCs w:val="28"/>
                                  </w:rPr>
                                </w:pPr>
                                <w:r w:rsidRPr="00DB7CE5">
                                  <w:rPr>
                                    <w:rFonts w:ascii="Times New Roman" w:eastAsia="標楷體" w:hAnsi="Times New Roman" w:cs="Times New Roman"/>
                                    <w:color w:val="FF0000"/>
                                    <w:sz w:val="28"/>
                                    <w:szCs w:val="28"/>
                                  </w:rPr>
                                  <w:t>115</w:t>
                                </w:r>
                                <w:r w:rsidRPr="00BD46F1">
                                  <w:rPr>
                                    <w:rFonts w:ascii="Times New Roman" w:eastAsia="標楷體" w:hAnsi="Times New Roman" w:cs="Times New Roman"/>
                                    <w:sz w:val="28"/>
                                    <w:szCs w:val="28"/>
                                  </w:rPr>
                                  <w:t>年</w:t>
                                </w:r>
                                <w:r w:rsidRPr="00BD46F1">
                                  <w:rPr>
                                    <w:rFonts w:ascii="Times New Roman" w:eastAsia="標楷體" w:hAnsi="Times New Roman" w:cs="Times New Roman"/>
                                    <w:sz w:val="28"/>
                                    <w:szCs w:val="28"/>
                                  </w:rPr>
                                  <w:t>03</w:t>
                                </w:r>
                                <w:r w:rsidRPr="00BD46F1">
                                  <w:rPr>
                                    <w:rFonts w:ascii="Times New Roman" w:eastAsia="標楷體" w:hAnsi="Times New Roman" w:cs="Times New Roman"/>
                                    <w:sz w:val="28"/>
                                    <w:szCs w:val="28"/>
                                  </w:rPr>
                                  <w:t>月</w:t>
                                </w:r>
                                <w:r w:rsidRPr="00BD46F1">
                                  <w:rPr>
                                    <w:rFonts w:ascii="Times New Roman" w:eastAsia="標楷體" w:hAnsi="Times New Roman" w:cs="Times New Roman" w:hint="eastAsia"/>
                                    <w:sz w:val="28"/>
                                    <w:szCs w:val="28"/>
                                  </w:rPr>
                                  <w:t>1</w:t>
                                </w:r>
                                <w:r w:rsidRPr="00BD46F1">
                                  <w:rPr>
                                    <w:rFonts w:ascii="Times New Roman" w:eastAsia="標楷體" w:hAnsi="Times New Roman" w:cs="Times New Roman"/>
                                    <w:sz w:val="28"/>
                                    <w:szCs w:val="28"/>
                                  </w:rPr>
                                  <w:t>5</w:t>
                                </w:r>
                                <w:r w:rsidRPr="00BD46F1">
                                  <w:rPr>
                                    <w:rFonts w:ascii="Times New Roman" w:eastAsia="標楷體" w:hAnsi="Times New Roman" w:cs="Times New Roman"/>
                                    <w:sz w:val="28"/>
                                    <w:szCs w:val="28"/>
                                  </w:rPr>
                                  <w:t>日</w:t>
                                </w:r>
                              </w:p>
                            </w:txbxContent>
                          </v:textbox>
                        </v:shape>
                        <v:shape id="箭號: 向下 34" o:spid="_x0000_s1040" type="#_x0000_t67" style="position:absolute;left:7363;top:10478;width:2318;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" adj="11962" fillcolor="windowText" strokeweight="1pt"/>
                      </v:group>
                      <v:group id="群組 35" o:spid="_x0000_s1041" style="position:absolute;left:63;top:36766;width:19824;height:7246" coordorigin="63,-635" coordsize="19824,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文字方塊 36" o:spid="_x0000_s1042" type="#_x0000_t202" style="position:absolute;left:63;top:-635;width:19824;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AA95274" w14:textId="77777777" w:rsidR="00A53627" w:rsidRPr="00DB7CE5" w:rsidRDefault="00A53627" w:rsidP="00A53627">
                                <w:pPr>
                                  <w:spacing w:line="400" w:lineRule="exact"/>
                                  <w:jc w:val="center"/>
                                  <w:rPr>
                                    <w:rFonts w:ascii="Times New Roman" w:eastAsia="標楷體" w:hAnsi="Times New Roman" w:cs="Times New Roman"/>
                                    <w:sz w:val="28"/>
                                    <w:szCs w:val="28"/>
                                  </w:rPr>
                                </w:pPr>
                                <w:r w:rsidRPr="00DB7CE5">
                                  <w:rPr>
                                    <w:rFonts w:ascii="Times New Roman" w:eastAsia="標楷體" w:hAnsi="Times New Roman" w:cs="Times New Roman" w:hint="eastAsia"/>
                                    <w:sz w:val="28"/>
                                    <w:szCs w:val="28"/>
                                  </w:rPr>
                                  <w:t>初審審查資料送部</w:t>
                                </w:r>
                              </w:p>
                            </w:txbxContent>
                          </v:textbox>
                        </v:shape>
                        <v:roundrect id="矩形: 圓角 37" o:spid="_x0000_s1043" style="position:absolute;left:970;top:-386;width:17749;height:3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" filled="f" strokecolor="windowText"/>
                        <v:shape id="箭號: 向下 41" o:spid="_x0000_s1044" type="#_x0000_t67" style="position:absolute;left:8589;top:4013;width:2318;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" adj="11962" fillcolor="windowText" strokeweight="1pt"/>
                      </v:group>
                      <v:group id="群組 42" o:spid="_x0000_s1045" style="position:absolute;left:762;top:43243;width:17942;height:24626" coordsize="17942,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文字方塊 44" o:spid="_x0000_s1046" type="#_x0000_t202" style="position:absolute;left:73;top:14557;width:17761;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B271C83"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hint="eastAsia"/>
                                    <w:sz w:val="28"/>
                                  </w:rPr>
                                  <w:t>公告獲選名單</w:t>
                                </w:r>
                              </w:p>
                              <w:p w14:paraId="767D8F4D"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hint="eastAsia"/>
                                    <w:color w:val="0000FF"/>
                                    <w:sz w:val="28"/>
                                  </w:rPr>
                                  <w:t>年</w:t>
                                </w:r>
                                <w:r w:rsidRPr="00A536FE">
                                  <w:rPr>
                                    <w:rFonts w:ascii="Times New Roman" w:eastAsia="標楷體" w:hAnsi="Times New Roman" w:cs="Times New Roman"/>
                                    <w:color w:val="0000FF"/>
                                    <w:sz w:val="28"/>
                                  </w:rPr>
                                  <w:t>07</w:t>
                                </w:r>
                                <w:r w:rsidRPr="00A536FE">
                                  <w:rPr>
                                    <w:rFonts w:ascii="Times New Roman" w:eastAsia="標楷體" w:hAnsi="Times New Roman" w:cs="Times New Roman" w:hint="eastAsia"/>
                                    <w:color w:val="0000FF"/>
                                    <w:sz w:val="28"/>
                                  </w:rPr>
                                  <w:t>月</w:t>
                                </w:r>
                              </w:p>
                            </w:txbxContent>
                          </v:textbox>
                        </v:shape>
                        <v:oval id="橢圓 49" o:spid="_x0000_s1047" style="position:absolute;top:13459;width:17760;height:8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" filled="f" strokecolor="windowText"/>
                        <v:shape id="箭號: 向下 53" o:spid="_x0000_s1048" type="#_x0000_t67" style="position:absolute;left:7827;top:22028;width:2318;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" adj="11962" fillcolor="windowText" strokeweight="1pt"/>
                        <v:group id="群組 54" o:spid="_x0000_s1049" style="position:absolute;left:365;width:17577;height:13350" coordsize="17576,1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文字方塊 55" o:spid="_x0000_s1050" type="#_x0000_t202" style="position:absolute;width:17576;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7F9A0772" w14:textId="77777777" w:rsidR="00A53627" w:rsidRPr="00B60440" w:rsidRDefault="00A53627" w:rsidP="00A53627">
                                  <w:pPr>
                                    <w:spacing w:line="400" w:lineRule="exact"/>
                                    <w:jc w:val="center"/>
                                    <w:rPr>
                                      <w:rFonts w:ascii="Times New Roman" w:eastAsia="標楷體" w:hAnsi="Times New Roman" w:cs="Times New Roman"/>
                                      <w:sz w:val="28"/>
                                    </w:rPr>
                                  </w:pPr>
                                  <w:r w:rsidRPr="00B60440">
                                    <w:rPr>
                                      <w:rFonts w:ascii="Times New Roman" w:eastAsia="標楷體" w:hAnsi="Times New Roman" w:cs="Times New Roman" w:hint="eastAsia"/>
                                      <w:sz w:val="28"/>
                                    </w:rPr>
                                    <w:t>複審</w:t>
                                  </w:r>
                                </w:p>
                                <w:p w14:paraId="531C8F75"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color w:val="0000FF"/>
                                      <w:sz w:val="28"/>
                                    </w:rPr>
                                    <w:t>年</w:t>
                                  </w:r>
                                  <w:r w:rsidRPr="00A536FE">
                                    <w:rPr>
                                      <w:rFonts w:ascii="Times New Roman" w:eastAsia="標楷體" w:hAnsi="Times New Roman" w:cs="Times New Roman"/>
                                      <w:color w:val="0000FF"/>
                                      <w:sz w:val="28"/>
                                    </w:rPr>
                                    <w:t>05</w:t>
                                  </w:r>
                                  <w:r w:rsidRPr="00A536FE">
                                    <w:rPr>
                                      <w:rFonts w:ascii="Times New Roman" w:eastAsia="標楷體" w:hAnsi="Times New Roman" w:cs="Times New Roman"/>
                                      <w:color w:val="0000FF"/>
                                      <w:sz w:val="28"/>
                                    </w:rPr>
                                    <w:t>月</w:t>
                                  </w:r>
                                  <w:r w:rsidRPr="00A536FE">
                                    <w:rPr>
                                      <w:rFonts w:ascii="Times New Roman" w:eastAsia="標楷體" w:hAnsi="Times New Roman" w:cs="Times New Roman"/>
                                      <w:color w:val="0000FF"/>
                                      <w:sz w:val="28"/>
                                    </w:rPr>
                                    <w:t>15</w:t>
                                  </w:r>
                                  <w:r w:rsidRPr="00A536FE">
                                    <w:rPr>
                                      <w:rFonts w:ascii="Times New Roman" w:eastAsia="標楷體" w:hAnsi="Times New Roman" w:cs="Times New Roman"/>
                                      <w:color w:val="0000FF"/>
                                      <w:sz w:val="28"/>
                                    </w:rPr>
                                    <w:t>日</w:t>
                                  </w:r>
                                </w:p>
                                <w:p w14:paraId="09B85CD7" w14:textId="77777777" w:rsidR="00A53627" w:rsidRPr="00BD46F1" w:rsidRDefault="00A53627" w:rsidP="00A53627">
                                  <w:pPr>
                                    <w:spacing w:line="400" w:lineRule="exact"/>
                                    <w:jc w:val="center"/>
                                    <w:rPr>
                                      <w:rFonts w:ascii="Times New Roman" w:eastAsia="標楷體" w:hAnsi="Times New Roman" w:cs="Times New Roman"/>
                                      <w:sz w:val="28"/>
                                    </w:rPr>
                                  </w:pPr>
                                  <w:r w:rsidRPr="00BD46F1">
                                    <w:rPr>
                                      <w:rFonts w:ascii="Times New Roman" w:eastAsia="標楷體" w:hAnsi="Times New Roman" w:cs="Times New Roman"/>
                                      <w:sz w:val="28"/>
                                    </w:rPr>
                                    <w:t>至</w:t>
                                  </w:r>
                                </w:p>
                                <w:p w14:paraId="00CE55B6" w14:textId="77777777" w:rsidR="00A53627" w:rsidRPr="00A536FE" w:rsidRDefault="00A53627" w:rsidP="00A53627">
                                  <w:pPr>
                                    <w:spacing w:line="400" w:lineRule="exact"/>
                                    <w:jc w:val="center"/>
                                    <w:rPr>
                                      <w:rFonts w:ascii="Times New Roman" w:eastAsia="標楷體" w:hAnsi="Times New Roman" w:cs="Times New Roman"/>
                                      <w:color w:val="0000FF"/>
                                      <w:sz w:val="28"/>
                                    </w:rPr>
                                  </w:pPr>
                                  <w:r w:rsidRPr="00A536FE">
                                    <w:rPr>
                                      <w:rFonts w:ascii="Times New Roman" w:eastAsia="標楷體" w:hAnsi="Times New Roman" w:cs="Times New Roman"/>
                                      <w:color w:val="0000FF"/>
                                      <w:sz w:val="28"/>
                                    </w:rPr>
                                    <w:t>115</w:t>
                                  </w:r>
                                  <w:r w:rsidRPr="00A536FE">
                                    <w:rPr>
                                      <w:rFonts w:ascii="Times New Roman" w:eastAsia="標楷體" w:hAnsi="Times New Roman" w:cs="Times New Roman"/>
                                      <w:color w:val="0000FF"/>
                                      <w:sz w:val="28"/>
                                    </w:rPr>
                                    <w:t>年</w:t>
                                  </w:r>
                                  <w:r w:rsidRPr="00A536FE">
                                    <w:rPr>
                                      <w:rFonts w:ascii="Times New Roman" w:eastAsia="標楷體" w:hAnsi="Times New Roman" w:cs="Times New Roman"/>
                                      <w:color w:val="0000FF"/>
                                      <w:sz w:val="28"/>
                                    </w:rPr>
                                    <w:t>06</w:t>
                                  </w:r>
                                  <w:r w:rsidRPr="00A536FE">
                                    <w:rPr>
                                      <w:rFonts w:ascii="Times New Roman" w:eastAsia="標楷體" w:hAnsi="Times New Roman" w:cs="Times New Roman"/>
                                      <w:color w:val="0000FF"/>
                                      <w:sz w:val="28"/>
                                    </w:rPr>
                                    <w:t>月</w:t>
                                  </w:r>
                                  <w:r w:rsidRPr="00A536FE">
                                    <w:rPr>
                                      <w:rFonts w:ascii="Times New Roman" w:eastAsia="標楷體" w:hAnsi="Times New Roman" w:cs="Times New Roman"/>
                                      <w:color w:val="0000FF"/>
                                      <w:sz w:val="28"/>
                                    </w:rPr>
                                    <w:t>10</w:t>
                                  </w:r>
                                  <w:r w:rsidRPr="00A536FE">
                                    <w:rPr>
                                      <w:rFonts w:ascii="Times New Roman" w:eastAsia="標楷體" w:hAnsi="Times New Roman" w:cs="Times New Roman"/>
                                      <w:color w:val="0000FF"/>
                                      <w:sz w:val="28"/>
                                    </w:rPr>
                                    <w:t>日</w:t>
                                  </w:r>
                                </w:p>
                              </w:txbxContent>
                            </v:textbox>
                          </v:shape>
                          <v:shape id="箭號: 向下 56" o:spid="_x0000_s1051" type="#_x0000_t67" style="position:absolute;left:7315;top:10753;width:231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" adj="11962" fillcolor="windowText" strokeweight="1pt"/>
                        </v:group>
                      </v:group>
                    </v:group>
                  </w:pict>
                </mc:Fallback>
              </mc:AlternateContent>
            </w:r>
            <w:r w:rsidRPr="000D285A">
              <w:rPr>
                <w:rFonts w:ascii="Times New Roman" w:eastAsia="標楷體" w:hAnsi="Times New Roman" w:cs="Times New Roman"/>
                <w:noProof/>
                <w:color w:val="000000" w:themeColor="text1"/>
                <w:kern w:val="0"/>
                <w:sz w:val="28"/>
                <w:szCs w:val="28"/>
              </w:rPr>
              <mc:AlternateContent>
                <mc:Choice Requires="wps">
                  <w:drawing>
                    <wp:anchor distT="0" distB="0" distL="114300" distR="114300" simplePos="0" relativeHeight="251660288" behindDoc="0" locked="0" layoutInCell="1" allowOverlap="1" wp14:anchorId="28FC9606" wp14:editId="7D142C2F">
                      <wp:simplePos x="0" y="0"/>
                      <wp:positionH relativeFrom="column">
                        <wp:posOffset>145415</wp:posOffset>
                      </wp:positionH>
                      <wp:positionV relativeFrom="paragraph">
                        <wp:posOffset>4453078</wp:posOffset>
                      </wp:positionV>
                      <wp:extent cx="1776095" cy="991870"/>
                      <wp:effectExtent l="0" t="0" r="14605" b="17780"/>
                      <wp:wrapNone/>
                      <wp:docPr id="57" name="矩形: 圓角 57"/>
                      <wp:cNvGraphicFramePr/>
                      <a:graphic xmlns:a="http://schemas.openxmlformats.org/drawingml/2006/main">
                        <a:graphicData uri="http://schemas.microsoft.com/office/word/2010/wordprocessingShape">
                          <wps:wsp>
                            <wps:cNvSpPr/>
                            <wps:spPr>
                              <a:xfrm>
                                <a:off x="0" y="0"/>
                                <a:ext cx="1776095" cy="991870"/>
                              </a:xfrm>
                              <a:prstGeom prst="round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E59D5E8" id="矩形: 圓角 57" o:spid="_x0000_s1026" style="position:absolute;margin-left:11.45pt;margin-top:350.65pt;width:139.85pt;height:7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" filled="f" strokecolor="windowText"/>
                  </w:pict>
                </mc:Fallback>
              </mc:AlternateContent>
            </w:r>
            <w:r w:rsidRPr="000D285A">
              <w:rPr>
                <w:rFonts w:ascii="Times New Roman" w:eastAsia="標楷體" w:hAnsi="Times New Roman" w:cs="Times New Roman"/>
                <w:noProof/>
                <w:color w:val="000000" w:themeColor="text1"/>
                <w:kern w:val="0"/>
                <w:sz w:val="28"/>
                <w:szCs w:val="28"/>
              </w:rPr>
              <mc:AlternateContent>
                <mc:Choice Requires="wps">
                  <w:drawing>
                    <wp:anchor distT="0" distB="0" distL="114300" distR="114300" simplePos="0" relativeHeight="251659264" behindDoc="0" locked="0" layoutInCell="1" allowOverlap="1" wp14:anchorId="09EFF645" wp14:editId="55C77DD2">
                      <wp:simplePos x="0" y="0"/>
                      <wp:positionH relativeFrom="column">
                        <wp:posOffset>135179</wp:posOffset>
                      </wp:positionH>
                      <wp:positionV relativeFrom="paragraph">
                        <wp:posOffset>2450465</wp:posOffset>
                      </wp:positionV>
                      <wp:extent cx="1776095" cy="1060450"/>
                      <wp:effectExtent l="0" t="0" r="14605" b="25400"/>
                      <wp:wrapNone/>
                      <wp:docPr id="58" name="矩形: 圓角 58"/>
                      <wp:cNvGraphicFramePr/>
                      <a:graphic xmlns:a="http://schemas.openxmlformats.org/drawingml/2006/main">
                        <a:graphicData uri="http://schemas.microsoft.com/office/word/2010/wordprocessingShape">
                          <wps:wsp>
                            <wps:cNvSpPr/>
                            <wps:spPr>
                              <a:xfrm>
                                <a:off x="0" y="0"/>
                                <a:ext cx="1776095" cy="1060450"/>
                              </a:xfrm>
                              <a:prstGeom prst="round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95F58BF" id="矩形: 圓角 58" o:spid="_x0000_s1026" style="position:absolute;margin-left:10.65pt;margin-top:192.95pt;width:139.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" filled="f" strokecolor="windowText"/>
                  </w:pict>
                </mc:Fallback>
              </mc:AlternateContent>
            </w:r>
          </w:p>
        </w:tc>
        <w:tc>
          <w:tcPr>
            <w:tcW w:w="3331" w:type="dxa"/>
            <w:tcBorders>
              <w:top w:val="single" w:sz="6" w:space="0" w:color="000000"/>
              <w:left w:val="single" w:sz="6" w:space="0" w:color="000000"/>
              <w:bottom w:val="single" w:sz="6" w:space="0" w:color="000000"/>
              <w:right w:val="single" w:sz="6" w:space="0" w:color="000000"/>
            </w:tcBorders>
            <w:vAlign w:val="center"/>
          </w:tcPr>
          <w:p w14:paraId="09F1E541" w14:textId="25276446" w:rsidR="00A53627" w:rsidRPr="000D285A" w:rsidRDefault="00B75E12" w:rsidP="0053077E">
            <w:pPr>
              <w:autoSpaceDE w:val="0"/>
              <w:autoSpaceDN w:val="0"/>
              <w:spacing w:line="400" w:lineRule="exact"/>
              <w:jc w:val="both"/>
              <w:rPr>
                <w:rFonts w:ascii="Times New Roman" w:eastAsia="標楷體" w:hAnsi="Times New Roman" w:cs="Times New Roman"/>
                <w:color w:val="000000" w:themeColor="text1"/>
                <w:kern w:val="0"/>
                <w:sz w:val="28"/>
                <w:lang w:val="zh-TW" w:bidi="zh-TW"/>
              </w:rPr>
            </w:pPr>
            <w:r w:rsidRPr="000D285A">
              <w:rPr>
                <w:rFonts w:ascii="Times New Roman" w:eastAsia="標楷體" w:hAnsi="Times New Roman" w:cs="Times New Roman" w:hint="eastAsia"/>
                <w:color w:val="000000" w:themeColor="text1"/>
                <w:spacing w:val="-15"/>
                <w:kern w:val="0"/>
                <w:sz w:val="28"/>
                <w:lang w:val="zh-TW" w:bidi="zh-TW"/>
              </w:rPr>
              <w:t>農業部指定單位</w:t>
            </w:r>
            <w:r w:rsidR="00A53627" w:rsidRPr="000D285A">
              <w:rPr>
                <w:rFonts w:ascii="Times New Roman" w:eastAsia="標楷體" w:hAnsi="Times New Roman" w:cs="Times New Roman" w:hint="eastAsia"/>
                <w:color w:val="000000" w:themeColor="text1"/>
                <w:kern w:val="0"/>
                <w:sz w:val="28"/>
                <w:lang w:val="zh-TW" w:bidi="zh-TW"/>
              </w:rPr>
              <w:t>確認</w:t>
            </w:r>
            <w:r w:rsidR="00A53627" w:rsidRPr="000D285A">
              <w:rPr>
                <w:rFonts w:ascii="Times New Roman" w:eastAsia="標楷體" w:hAnsi="Times New Roman" w:cs="Times New Roman"/>
                <w:color w:val="000000" w:themeColor="text1"/>
                <w:kern w:val="0"/>
                <w:sz w:val="28"/>
                <w:lang w:val="zh-TW" w:bidi="zh-TW"/>
              </w:rPr>
              <w:t>申請者</w:t>
            </w:r>
            <w:r w:rsidR="00A53627" w:rsidRPr="000D285A">
              <w:rPr>
                <w:rFonts w:ascii="Times New Roman" w:eastAsia="標楷體" w:hAnsi="Times New Roman" w:cs="Times New Roman" w:hint="eastAsia"/>
                <w:color w:val="000000" w:themeColor="text1"/>
                <w:kern w:val="0"/>
                <w:sz w:val="28"/>
                <w:lang w:val="zh-TW" w:bidi="zh-TW"/>
              </w:rPr>
              <w:t>資格及</w:t>
            </w:r>
            <w:r w:rsidR="00A53627" w:rsidRPr="000D285A">
              <w:rPr>
                <w:rFonts w:ascii="Times New Roman" w:eastAsia="標楷體" w:hAnsi="Times New Roman" w:cs="Times New Roman"/>
                <w:color w:val="000000" w:themeColor="text1"/>
                <w:kern w:val="0"/>
                <w:sz w:val="28"/>
                <w:lang w:val="zh-TW" w:bidi="zh-TW"/>
              </w:rPr>
              <w:t>相關證明文件。</w:t>
            </w: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1FF4AC5B" w14:textId="77777777" w:rsidR="00A53627" w:rsidRPr="000D285A" w:rsidRDefault="00A53627" w:rsidP="0053077E">
            <w:pPr>
              <w:autoSpaceDE w:val="0"/>
              <w:autoSpaceDN w:val="0"/>
              <w:spacing w:before="30" w:line="400" w:lineRule="exact"/>
              <w:ind w:right="75"/>
              <w:jc w:val="both"/>
              <w:rPr>
                <w:rFonts w:ascii="標楷體" w:eastAsia="標楷體" w:hAnsi="標楷體" w:cs="Times New Roman"/>
                <w:color w:val="000000" w:themeColor="text1"/>
                <w:kern w:val="0"/>
                <w:sz w:val="28"/>
                <w:lang w:val="zh-TW" w:bidi="zh-TW"/>
              </w:rPr>
            </w:pPr>
            <w:r w:rsidRPr="000D285A">
              <w:rPr>
                <w:rFonts w:ascii="標楷體" w:eastAsia="標楷體" w:hAnsi="標楷體" w:cs="Times New Roman"/>
                <w:color w:val="000000" w:themeColor="text1"/>
                <w:kern w:val="0"/>
                <w:sz w:val="28"/>
                <w:lang w:val="zh-TW" w:bidi="zh-TW"/>
              </w:rPr>
              <w:t>申請者應於公告受理期間內</w:t>
            </w:r>
            <w:proofErr w:type="gramStart"/>
            <w:r w:rsidRPr="000D285A">
              <w:rPr>
                <w:rFonts w:ascii="標楷體" w:eastAsia="標楷體" w:hAnsi="標楷體" w:cs="Times New Roman" w:hint="eastAsia"/>
                <w:color w:val="000000" w:themeColor="text1"/>
                <w:kern w:val="0"/>
                <w:sz w:val="28"/>
                <w:lang w:val="zh-TW" w:bidi="zh-TW"/>
              </w:rPr>
              <w:t>完成線上申請</w:t>
            </w:r>
            <w:proofErr w:type="gramEnd"/>
            <w:r w:rsidRPr="000D285A">
              <w:rPr>
                <w:rFonts w:ascii="標楷體" w:eastAsia="標楷體" w:hAnsi="標楷體" w:cs="Times New Roman" w:hint="eastAsia"/>
                <w:color w:val="000000" w:themeColor="text1"/>
                <w:kern w:val="0"/>
                <w:sz w:val="28"/>
                <w:lang w:val="zh-TW" w:bidi="zh-TW"/>
              </w:rPr>
              <w:t>，並確認文件齊備(請詳閱</w:t>
            </w:r>
            <w:r w:rsidRPr="000D285A">
              <w:rPr>
                <w:rFonts w:ascii="標楷體" w:eastAsia="標楷體" w:hAnsi="標楷體" w:cs="Times New Roman" w:hint="eastAsia"/>
                <w:b/>
                <w:color w:val="000000" w:themeColor="text1"/>
                <w:kern w:val="0"/>
                <w:sz w:val="28"/>
                <w:lang w:val="zh-TW" w:bidi="zh-TW"/>
              </w:rPr>
              <w:t>申請方式</w:t>
            </w:r>
            <w:r w:rsidRPr="000D285A">
              <w:rPr>
                <w:rFonts w:ascii="標楷體" w:eastAsia="標楷體" w:hAnsi="標楷體" w:cs="Times New Roman" w:hint="eastAsia"/>
                <w:color w:val="000000" w:themeColor="text1"/>
                <w:kern w:val="0"/>
                <w:sz w:val="28"/>
                <w:lang w:val="zh-TW" w:bidi="zh-TW"/>
              </w:rPr>
              <w:t>)。</w:t>
            </w:r>
          </w:p>
        </w:tc>
      </w:tr>
      <w:tr w:rsidR="000D285A" w:rsidRPr="000D285A" w14:paraId="5B3D9659" w14:textId="77777777" w:rsidTr="0053077E">
        <w:trPr>
          <w:trHeight w:val="1831"/>
          <w:jc w:val="center"/>
        </w:trPr>
        <w:tc>
          <w:tcPr>
            <w:tcW w:w="3357" w:type="dxa"/>
            <w:vMerge/>
            <w:tcBorders>
              <w:left w:val="thickThinSmallGap" w:sz="24" w:space="0" w:color="auto"/>
            </w:tcBorders>
          </w:tcPr>
          <w:p w14:paraId="6E6A76F3"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single" w:sz="6" w:space="0" w:color="000000"/>
              <w:right w:val="single" w:sz="6" w:space="0" w:color="000000"/>
            </w:tcBorders>
            <w:vAlign w:val="center"/>
          </w:tcPr>
          <w:p w14:paraId="056249D5" w14:textId="3E719DC2" w:rsidR="00A53627" w:rsidRPr="000D285A" w:rsidRDefault="00B75E12" w:rsidP="0053077E">
            <w:pPr>
              <w:autoSpaceDE w:val="0"/>
              <w:autoSpaceDN w:val="0"/>
              <w:spacing w:line="400" w:lineRule="exact"/>
              <w:ind w:right="80"/>
              <w:jc w:val="both"/>
              <w:rPr>
                <w:rFonts w:ascii="Times New Roman" w:eastAsia="標楷體" w:hAnsi="Times New Roman" w:cs="Times New Roman"/>
                <w:color w:val="000000" w:themeColor="text1"/>
                <w:kern w:val="0"/>
                <w:sz w:val="28"/>
                <w:lang w:val="zh-TW" w:bidi="zh-TW"/>
              </w:rPr>
            </w:pPr>
            <w:r w:rsidRPr="000D285A">
              <w:rPr>
                <w:rFonts w:ascii="Times New Roman" w:eastAsia="標楷體" w:hAnsi="Times New Roman" w:cs="Times New Roman" w:hint="eastAsia"/>
                <w:color w:val="000000" w:themeColor="text1"/>
                <w:spacing w:val="-15"/>
                <w:kern w:val="0"/>
                <w:sz w:val="28"/>
                <w:lang w:val="zh-TW" w:bidi="zh-TW"/>
              </w:rPr>
              <w:t>農業部指定單位</w:t>
            </w:r>
            <w:r w:rsidR="00A53627" w:rsidRPr="000D285A">
              <w:rPr>
                <w:rFonts w:ascii="Times New Roman" w:eastAsia="標楷體" w:hAnsi="Times New Roman" w:cs="Times New Roman"/>
                <w:color w:val="000000" w:themeColor="text1"/>
                <w:spacing w:val="-15"/>
                <w:kern w:val="0"/>
                <w:sz w:val="28"/>
                <w:lang w:val="zh-TW" w:bidi="zh-TW"/>
              </w:rPr>
              <w:t>收件翌日起</w:t>
            </w:r>
            <w:r w:rsidR="00A53627" w:rsidRPr="000D285A">
              <w:rPr>
                <w:rFonts w:ascii="Times New Roman" w:eastAsia="標楷體" w:hAnsi="Times New Roman" w:cs="Times New Roman" w:hint="eastAsia"/>
                <w:color w:val="000000" w:themeColor="text1"/>
                <w:spacing w:val="-15"/>
                <w:kern w:val="0"/>
                <w:sz w:val="28"/>
                <w:lang w:val="zh-TW" w:bidi="zh-TW"/>
              </w:rPr>
              <w:t>10</w:t>
            </w:r>
            <w:r w:rsidR="00A53627" w:rsidRPr="000D285A">
              <w:rPr>
                <w:rFonts w:ascii="Times New Roman" w:eastAsia="標楷體" w:hAnsi="Times New Roman" w:cs="Times New Roman" w:hint="eastAsia"/>
                <w:color w:val="000000" w:themeColor="text1"/>
                <w:spacing w:val="-15"/>
                <w:kern w:val="0"/>
                <w:sz w:val="28"/>
                <w:lang w:val="zh-TW" w:bidi="zh-TW"/>
              </w:rPr>
              <w:t>個工作</w:t>
            </w:r>
            <w:r w:rsidR="00A53627" w:rsidRPr="000D285A">
              <w:rPr>
                <w:rFonts w:ascii="Times New Roman" w:eastAsia="標楷體" w:hAnsi="Times New Roman" w:cs="Times New Roman"/>
                <w:color w:val="000000" w:themeColor="text1"/>
                <w:spacing w:val="-20"/>
                <w:kern w:val="0"/>
                <w:sz w:val="28"/>
                <w:lang w:val="zh-TW" w:bidi="zh-TW"/>
              </w:rPr>
              <w:t>日完成文</w:t>
            </w:r>
            <w:r w:rsidR="00A53627" w:rsidRPr="000D285A">
              <w:rPr>
                <w:rFonts w:ascii="Times New Roman" w:eastAsia="標楷體" w:hAnsi="Times New Roman" w:cs="Times New Roman"/>
                <w:color w:val="000000" w:themeColor="text1"/>
                <w:spacing w:val="-8"/>
                <w:kern w:val="0"/>
                <w:sz w:val="28"/>
                <w:lang w:val="zh-TW" w:bidi="zh-TW"/>
              </w:rPr>
              <w:t>件審查，若應檢附文件</w:t>
            </w:r>
            <w:r w:rsidR="00A53627" w:rsidRPr="000D285A">
              <w:rPr>
                <w:rFonts w:ascii="Times New Roman" w:eastAsia="標楷體" w:hAnsi="Times New Roman" w:cs="Times New Roman" w:hint="eastAsia"/>
                <w:color w:val="000000" w:themeColor="text1"/>
                <w:spacing w:val="-8"/>
                <w:kern w:val="0"/>
                <w:sz w:val="28"/>
                <w:lang w:val="zh-TW" w:bidi="zh-TW"/>
              </w:rPr>
              <w:t>而</w:t>
            </w:r>
            <w:r w:rsidR="00A53627" w:rsidRPr="000D285A">
              <w:rPr>
                <w:rFonts w:ascii="Times New Roman" w:eastAsia="標楷體" w:hAnsi="Times New Roman" w:cs="Times New Roman"/>
                <w:color w:val="000000" w:themeColor="text1"/>
                <w:spacing w:val="-8"/>
                <w:kern w:val="0"/>
                <w:sz w:val="28"/>
                <w:lang w:val="zh-TW" w:bidi="zh-TW"/>
              </w:rPr>
              <w:t>未檢</w:t>
            </w:r>
            <w:proofErr w:type="gramStart"/>
            <w:r w:rsidR="00A53627" w:rsidRPr="000D285A">
              <w:rPr>
                <w:rFonts w:ascii="Times New Roman" w:eastAsia="標楷體" w:hAnsi="Times New Roman" w:cs="Times New Roman"/>
                <w:color w:val="000000" w:themeColor="text1"/>
                <w:spacing w:val="-8"/>
                <w:kern w:val="0"/>
                <w:sz w:val="28"/>
                <w:lang w:val="zh-TW" w:bidi="zh-TW"/>
              </w:rPr>
              <w:t>附</w:t>
            </w:r>
            <w:proofErr w:type="gramEnd"/>
            <w:r w:rsidR="00A53627" w:rsidRPr="000D285A">
              <w:rPr>
                <w:rFonts w:ascii="Times New Roman" w:eastAsia="標楷體" w:hAnsi="Times New Roman" w:cs="Times New Roman"/>
                <w:color w:val="000000" w:themeColor="text1"/>
                <w:spacing w:val="-8"/>
                <w:kern w:val="0"/>
                <w:sz w:val="28"/>
                <w:lang w:val="zh-TW" w:bidi="zh-TW"/>
              </w:rPr>
              <w:t>，</w:t>
            </w:r>
            <w:r w:rsidR="00A53627" w:rsidRPr="000D285A">
              <w:rPr>
                <w:rFonts w:ascii="Times New Roman" w:eastAsia="標楷體" w:hAnsi="Times New Roman" w:cs="Times New Roman" w:hint="eastAsia"/>
                <w:color w:val="000000" w:themeColor="text1"/>
                <w:spacing w:val="-8"/>
                <w:kern w:val="0"/>
                <w:sz w:val="28"/>
                <w:lang w:val="zh-TW" w:bidi="zh-TW"/>
              </w:rPr>
              <w:t>將</w:t>
            </w:r>
            <w:r w:rsidR="00A53627" w:rsidRPr="000D285A">
              <w:rPr>
                <w:rFonts w:ascii="Times New Roman" w:eastAsia="標楷體" w:hAnsi="Times New Roman" w:cs="Times New Roman"/>
                <w:color w:val="000000" w:themeColor="text1"/>
                <w:spacing w:val="-8"/>
                <w:kern w:val="0"/>
                <w:sz w:val="28"/>
                <w:lang w:val="zh-TW" w:bidi="zh-TW"/>
              </w:rPr>
              <w:t>以電話或電子郵件</w:t>
            </w:r>
            <w:r w:rsidR="00A53627" w:rsidRPr="000D285A">
              <w:rPr>
                <w:rFonts w:ascii="Times New Roman" w:eastAsia="標楷體" w:hAnsi="Times New Roman" w:cs="Times New Roman"/>
                <w:color w:val="000000" w:themeColor="text1"/>
                <w:spacing w:val="-14"/>
                <w:kern w:val="0"/>
                <w:sz w:val="28"/>
                <w:lang w:val="zh-TW" w:bidi="zh-TW"/>
              </w:rPr>
              <w:t>等方式通知</w:t>
            </w:r>
            <w:r w:rsidR="00A53627" w:rsidRPr="000D285A">
              <w:rPr>
                <w:rFonts w:ascii="Times New Roman" w:eastAsia="標楷體" w:hAnsi="Times New Roman" w:cs="Times New Roman" w:hint="eastAsia"/>
                <w:color w:val="000000" w:themeColor="text1"/>
                <w:spacing w:val="-14"/>
                <w:kern w:val="0"/>
                <w:sz w:val="28"/>
                <w:lang w:val="zh-TW" w:bidi="zh-TW"/>
              </w:rPr>
              <w:t>補件</w:t>
            </w:r>
            <w:r w:rsidR="00A53627" w:rsidRPr="000D285A">
              <w:rPr>
                <w:rFonts w:ascii="Times New Roman" w:eastAsia="標楷體" w:hAnsi="Times New Roman" w:cs="Times New Roman"/>
                <w:color w:val="000000" w:themeColor="text1"/>
                <w:spacing w:val="-14"/>
                <w:kern w:val="0"/>
                <w:sz w:val="28"/>
                <w:lang w:val="zh-TW" w:bidi="zh-TW"/>
              </w:rPr>
              <w:t>。</w:t>
            </w: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26B7261B" w14:textId="77777777" w:rsidR="00A53627" w:rsidRPr="000D285A" w:rsidRDefault="00A53627" w:rsidP="0053077E">
            <w:pPr>
              <w:autoSpaceDE w:val="0"/>
              <w:autoSpaceDN w:val="0"/>
              <w:spacing w:before="30" w:line="400" w:lineRule="exact"/>
              <w:ind w:right="58"/>
              <w:jc w:val="both"/>
              <w:rPr>
                <w:rFonts w:ascii="標楷體" w:eastAsia="標楷體" w:hAnsi="標楷體" w:cs="Times New Roman"/>
                <w:color w:val="000000" w:themeColor="text1"/>
                <w:kern w:val="0"/>
                <w:sz w:val="28"/>
                <w:lang w:val="zh-TW" w:bidi="zh-TW"/>
              </w:rPr>
            </w:pPr>
            <w:r w:rsidRPr="000D285A">
              <w:rPr>
                <w:rFonts w:ascii="標楷體" w:eastAsia="標楷體" w:hAnsi="標楷體" w:cs="Times New Roman"/>
                <w:color w:val="000000" w:themeColor="text1"/>
                <w:spacing w:val="9"/>
                <w:kern w:val="0"/>
                <w:sz w:val="28"/>
                <w:lang w:val="zh-TW" w:bidi="zh-TW"/>
              </w:rPr>
              <w:t>若</w:t>
            </w:r>
            <w:proofErr w:type="gramStart"/>
            <w:r w:rsidRPr="000D285A">
              <w:rPr>
                <w:rFonts w:ascii="標楷體" w:eastAsia="標楷體" w:hAnsi="標楷體" w:cs="Times New Roman"/>
                <w:color w:val="000000" w:themeColor="text1"/>
                <w:spacing w:val="9"/>
                <w:kern w:val="0"/>
                <w:sz w:val="28"/>
                <w:lang w:val="zh-TW" w:bidi="zh-TW"/>
              </w:rPr>
              <w:t>有缺件者</w:t>
            </w:r>
            <w:proofErr w:type="gramEnd"/>
            <w:r w:rsidRPr="000D285A">
              <w:rPr>
                <w:rFonts w:ascii="標楷體" w:eastAsia="標楷體" w:hAnsi="標楷體" w:cs="Times New Roman"/>
                <w:color w:val="000000" w:themeColor="text1"/>
                <w:spacing w:val="9"/>
                <w:kern w:val="0"/>
                <w:sz w:val="28"/>
                <w:lang w:val="zh-TW" w:bidi="zh-TW"/>
              </w:rPr>
              <w:t>，應於接獲通知</w:t>
            </w:r>
            <w:r w:rsidRPr="000D285A">
              <w:rPr>
                <w:rFonts w:ascii="標楷體" w:eastAsia="標楷體" w:hAnsi="標楷體" w:cs="Times New Roman"/>
                <w:color w:val="000000" w:themeColor="text1"/>
                <w:spacing w:val="-5"/>
                <w:kern w:val="0"/>
                <w:sz w:val="28"/>
                <w:lang w:val="zh-TW" w:bidi="zh-TW"/>
              </w:rPr>
              <w:t>翌日</w:t>
            </w:r>
            <w:r w:rsidRPr="000D285A">
              <w:rPr>
                <w:rFonts w:ascii="標楷體" w:eastAsia="標楷體" w:hAnsi="標楷體" w:cs="Times New Roman"/>
                <w:color w:val="000000" w:themeColor="text1"/>
                <w:spacing w:val="-7"/>
                <w:kern w:val="0"/>
                <w:sz w:val="28"/>
                <w:lang w:val="zh-TW" w:bidi="zh-TW"/>
              </w:rPr>
              <w:t>起</w:t>
            </w:r>
            <w:r w:rsidRPr="000D285A">
              <w:rPr>
                <w:rFonts w:ascii="標楷體" w:eastAsia="標楷體" w:hAnsi="標楷體" w:cs="Times New Roman"/>
                <w:color w:val="000000" w:themeColor="text1"/>
                <w:kern w:val="0"/>
                <w:sz w:val="28"/>
                <w:lang w:val="zh-TW" w:bidi="zh-TW"/>
              </w:rPr>
              <w:t>3</w:t>
            </w:r>
            <w:r w:rsidRPr="000D285A">
              <w:rPr>
                <w:rFonts w:ascii="標楷體" w:eastAsia="標楷體" w:hAnsi="標楷體" w:cs="Times New Roman"/>
                <w:color w:val="000000" w:themeColor="text1"/>
                <w:spacing w:val="-3"/>
                <w:kern w:val="0"/>
                <w:sz w:val="28"/>
                <w:lang w:val="zh-TW" w:bidi="zh-TW"/>
              </w:rPr>
              <w:t>個工作日內完成補件，逾</w:t>
            </w:r>
            <w:r w:rsidRPr="000D285A">
              <w:rPr>
                <w:rFonts w:ascii="標楷體" w:eastAsia="標楷體" w:hAnsi="標楷體" w:cs="Times New Roman"/>
                <w:color w:val="000000" w:themeColor="text1"/>
                <w:spacing w:val="9"/>
                <w:kern w:val="0"/>
                <w:sz w:val="28"/>
                <w:lang w:val="zh-TW" w:bidi="zh-TW"/>
              </w:rPr>
              <w:t>期未完成補件者，</w:t>
            </w:r>
            <w:r w:rsidRPr="000D285A">
              <w:rPr>
                <w:rFonts w:ascii="標楷體" w:eastAsia="標楷體" w:hAnsi="標楷體" w:cs="Times New Roman"/>
                <w:color w:val="000000" w:themeColor="text1"/>
                <w:kern w:val="0"/>
                <w:sz w:val="28"/>
                <w:lang w:val="zh-TW" w:bidi="zh-TW"/>
              </w:rPr>
              <w:t>不予審查。</w:t>
            </w:r>
          </w:p>
        </w:tc>
      </w:tr>
      <w:tr w:rsidR="000D285A" w:rsidRPr="000D285A" w14:paraId="2912D1F2" w14:textId="77777777" w:rsidTr="0053077E">
        <w:trPr>
          <w:trHeight w:val="2050"/>
          <w:jc w:val="center"/>
        </w:trPr>
        <w:tc>
          <w:tcPr>
            <w:tcW w:w="3357" w:type="dxa"/>
            <w:vMerge/>
            <w:tcBorders>
              <w:left w:val="thickThinSmallGap" w:sz="24" w:space="0" w:color="auto"/>
            </w:tcBorders>
          </w:tcPr>
          <w:p w14:paraId="64BDCB8B"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single" w:sz="6" w:space="0" w:color="000000"/>
              <w:right w:val="single" w:sz="6" w:space="0" w:color="000000"/>
            </w:tcBorders>
            <w:vAlign w:val="center"/>
          </w:tcPr>
          <w:p w14:paraId="60366CF5" w14:textId="77777777" w:rsidR="00A53627" w:rsidRPr="000D285A" w:rsidRDefault="00A53627" w:rsidP="0053077E">
            <w:pPr>
              <w:autoSpaceDE w:val="0"/>
              <w:autoSpaceDN w:val="0"/>
              <w:spacing w:before="30" w:line="400" w:lineRule="exact"/>
              <w:ind w:right="46"/>
              <w:jc w:val="both"/>
              <w:rPr>
                <w:rFonts w:ascii="Times New Roman" w:eastAsia="標楷體" w:hAnsi="Times New Roman" w:cs="Times New Roman"/>
                <w:color w:val="000000" w:themeColor="text1"/>
                <w:kern w:val="0"/>
                <w:sz w:val="28"/>
                <w:lang w:val="zh-TW" w:bidi="zh-TW"/>
              </w:rPr>
            </w:pPr>
            <w:r w:rsidRPr="000D285A">
              <w:rPr>
                <w:rFonts w:ascii="Times New Roman" w:eastAsia="標楷體" w:hAnsi="Times New Roman" w:cs="Times New Roman" w:hint="eastAsia"/>
                <w:color w:val="000000" w:themeColor="text1"/>
                <w:kern w:val="0"/>
                <w:sz w:val="28"/>
                <w:lang w:val="zh-TW" w:bidi="zh-TW"/>
              </w:rPr>
              <w:t>初審時各場</w:t>
            </w:r>
            <w:r w:rsidRPr="000D285A">
              <w:rPr>
                <w:rFonts w:ascii="Times New Roman" w:eastAsia="標楷體" w:hAnsi="Times New Roman" w:cs="Times New Roman" w:hint="eastAsia"/>
                <w:color w:val="000000" w:themeColor="text1"/>
                <w:kern w:val="0"/>
                <w:sz w:val="28"/>
                <w:lang w:val="zh-TW" w:bidi="zh-TW"/>
              </w:rPr>
              <w:t>(</w:t>
            </w:r>
            <w:r w:rsidRPr="000D285A">
              <w:rPr>
                <w:rFonts w:ascii="Times New Roman" w:eastAsia="標楷體" w:hAnsi="Times New Roman" w:cs="Times New Roman" w:hint="eastAsia"/>
                <w:color w:val="000000" w:themeColor="text1"/>
                <w:kern w:val="0"/>
                <w:sz w:val="28"/>
                <w:lang w:val="zh-TW" w:bidi="zh-TW"/>
              </w:rPr>
              <w:t>署、所</w:t>
            </w:r>
            <w:r w:rsidRPr="000D285A">
              <w:rPr>
                <w:rFonts w:ascii="Times New Roman" w:eastAsia="標楷體" w:hAnsi="Times New Roman" w:cs="Times New Roman" w:hint="eastAsia"/>
                <w:color w:val="000000" w:themeColor="text1"/>
                <w:kern w:val="0"/>
                <w:sz w:val="28"/>
                <w:lang w:val="zh-TW" w:bidi="zh-TW"/>
              </w:rPr>
              <w:t>)</w:t>
            </w:r>
            <w:r w:rsidRPr="000D285A">
              <w:rPr>
                <w:rFonts w:ascii="Times New Roman" w:eastAsia="標楷體" w:hAnsi="Times New Roman" w:cs="Times New Roman" w:hint="eastAsia"/>
                <w:color w:val="000000" w:themeColor="text1"/>
                <w:kern w:val="0"/>
                <w:sz w:val="28"/>
                <w:lang w:val="zh-TW" w:bidi="zh-TW"/>
              </w:rPr>
              <w:t>對申請者將進行全面實地勘查，確認申請文件應與實際現況相符。</w:t>
            </w: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22FEEE90" w14:textId="77777777" w:rsidR="00A53627" w:rsidRPr="000D285A" w:rsidRDefault="00A53627" w:rsidP="0053077E">
            <w:pPr>
              <w:autoSpaceDE w:val="0"/>
              <w:autoSpaceDN w:val="0"/>
              <w:spacing w:line="400" w:lineRule="exact"/>
              <w:jc w:val="both"/>
              <w:rPr>
                <w:rFonts w:ascii="標楷體" w:eastAsia="標楷體" w:hAnsi="標楷體" w:cs="Times New Roman"/>
                <w:color w:val="000000" w:themeColor="text1"/>
                <w:kern w:val="0"/>
                <w:sz w:val="28"/>
                <w:lang w:val="zh-TW" w:bidi="zh-TW"/>
              </w:rPr>
            </w:pPr>
          </w:p>
        </w:tc>
      </w:tr>
      <w:tr w:rsidR="000D285A" w:rsidRPr="000D285A" w14:paraId="383FD4DF" w14:textId="77777777" w:rsidTr="0053077E">
        <w:trPr>
          <w:trHeight w:val="1406"/>
          <w:jc w:val="center"/>
        </w:trPr>
        <w:tc>
          <w:tcPr>
            <w:tcW w:w="3357" w:type="dxa"/>
            <w:vMerge/>
            <w:tcBorders>
              <w:left w:val="thickThinSmallGap" w:sz="24" w:space="0" w:color="auto"/>
            </w:tcBorders>
          </w:tcPr>
          <w:p w14:paraId="520CFD44"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single" w:sz="6" w:space="0" w:color="000000"/>
              <w:right w:val="single" w:sz="6" w:space="0" w:color="000000"/>
            </w:tcBorders>
            <w:vAlign w:val="center"/>
          </w:tcPr>
          <w:p w14:paraId="575CF710" w14:textId="77777777" w:rsidR="00A53627" w:rsidRPr="000D285A" w:rsidRDefault="00A53627" w:rsidP="0053077E">
            <w:pPr>
              <w:autoSpaceDE w:val="0"/>
              <w:autoSpaceDN w:val="0"/>
              <w:spacing w:before="32" w:line="400" w:lineRule="exact"/>
              <w:ind w:right="24"/>
              <w:jc w:val="both"/>
              <w:rPr>
                <w:rFonts w:ascii="Times New Roman" w:eastAsia="標楷體" w:hAnsi="Times New Roman" w:cs="Times New Roman"/>
                <w:color w:val="000000" w:themeColor="text1"/>
                <w:kern w:val="0"/>
                <w:sz w:val="28"/>
                <w:lang w:val="zh-TW" w:bidi="zh-TW"/>
              </w:rPr>
            </w:pPr>
            <w:r w:rsidRPr="000D285A">
              <w:rPr>
                <w:rFonts w:ascii="Times New Roman" w:eastAsia="標楷體" w:hAnsi="Times New Roman" w:cs="Times New Roman"/>
                <w:color w:val="000000" w:themeColor="text1"/>
                <w:kern w:val="0"/>
                <w:sz w:val="28"/>
                <w:lang w:val="zh-TW" w:bidi="zh-TW"/>
              </w:rPr>
              <w:t>各場</w:t>
            </w:r>
            <w:r w:rsidRPr="000D285A">
              <w:rPr>
                <w:rFonts w:ascii="Times New Roman" w:eastAsia="標楷體" w:hAnsi="Times New Roman" w:cs="Times New Roman"/>
                <w:color w:val="000000" w:themeColor="text1"/>
                <w:kern w:val="0"/>
                <w:sz w:val="28"/>
                <w:lang w:val="zh-TW" w:bidi="zh-TW"/>
              </w:rPr>
              <w:t>(</w:t>
            </w:r>
            <w:r w:rsidRPr="000D285A">
              <w:rPr>
                <w:rFonts w:ascii="Times New Roman" w:eastAsia="標楷體" w:hAnsi="Times New Roman" w:cs="Times New Roman"/>
                <w:color w:val="000000" w:themeColor="text1"/>
                <w:kern w:val="0"/>
                <w:sz w:val="28"/>
                <w:lang w:val="zh-TW" w:bidi="zh-TW"/>
              </w:rPr>
              <w:t>署、所</w:t>
            </w:r>
            <w:r w:rsidRPr="000D285A">
              <w:rPr>
                <w:rFonts w:ascii="Times New Roman" w:eastAsia="標楷體" w:hAnsi="Times New Roman" w:cs="Times New Roman"/>
                <w:color w:val="000000" w:themeColor="text1"/>
                <w:kern w:val="0"/>
                <w:sz w:val="28"/>
                <w:lang w:val="zh-TW" w:bidi="zh-TW"/>
              </w:rPr>
              <w:t>)</w:t>
            </w:r>
            <w:r w:rsidRPr="000D285A">
              <w:rPr>
                <w:rFonts w:ascii="Times New Roman" w:eastAsia="標楷體" w:hAnsi="Times New Roman" w:cs="Times New Roman"/>
                <w:color w:val="000000" w:themeColor="text1"/>
                <w:kern w:val="0"/>
                <w:sz w:val="28"/>
                <w:lang w:val="zh-TW" w:bidi="zh-TW"/>
              </w:rPr>
              <w:t>將</w:t>
            </w:r>
            <w:r w:rsidRPr="000D285A">
              <w:rPr>
                <w:rFonts w:ascii="Times New Roman" w:eastAsia="標楷體" w:hAnsi="Times New Roman" w:cs="Times New Roman" w:hint="eastAsia"/>
                <w:color w:val="000000" w:themeColor="text1"/>
                <w:kern w:val="0"/>
                <w:sz w:val="28"/>
                <w:lang w:val="zh-TW" w:bidi="zh-TW"/>
              </w:rPr>
              <w:t>初審結果</w:t>
            </w:r>
            <w:r w:rsidRPr="000D285A">
              <w:rPr>
                <w:rFonts w:ascii="Times New Roman" w:eastAsia="標楷體" w:hAnsi="Times New Roman" w:cs="Times New Roman" w:hint="eastAsia"/>
                <w:color w:val="000000" w:themeColor="text1"/>
                <w:kern w:val="0"/>
                <w:sz w:val="28"/>
                <w:lang w:val="zh-TW" w:bidi="zh-TW"/>
              </w:rPr>
              <w:t>(</w:t>
            </w:r>
            <w:r w:rsidRPr="000D285A">
              <w:rPr>
                <w:rFonts w:ascii="Times New Roman" w:eastAsia="標楷體" w:hAnsi="Times New Roman" w:cs="Times New Roman" w:hint="eastAsia"/>
                <w:color w:val="000000" w:themeColor="text1"/>
                <w:kern w:val="0"/>
                <w:sz w:val="28"/>
                <w:lang w:val="zh-TW" w:bidi="zh-TW"/>
              </w:rPr>
              <w:t>含排序及回饋意見</w:t>
            </w:r>
            <w:r w:rsidRPr="000D285A">
              <w:rPr>
                <w:rFonts w:ascii="Times New Roman" w:eastAsia="標楷體" w:hAnsi="Times New Roman" w:cs="Times New Roman" w:hint="eastAsia"/>
                <w:color w:val="000000" w:themeColor="text1"/>
                <w:kern w:val="0"/>
                <w:sz w:val="28"/>
                <w:lang w:val="zh-TW" w:bidi="zh-TW"/>
              </w:rPr>
              <w:t>)</w:t>
            </w:r>
            <w:r w:rsidRPr="000D285A">
              <w:rPr>
                <w:rFonts w:ascii="Times New Roman" w:eastAsia="標楷體" w:hAnsi="Times New Roman" w:cs="Times New Roman"/>
                <w:color w:val="000000" w:themeColor="text1"/>
                <w:kern w:val="0"/>
                <w:sz w:val="28"/>
                <w:lang w:val="zh-TW" w:bidi="zh-TW"/>
              </w:rPr>
              <w:t>送農業部辦理</w:t>
            </w:r>
            <w:proofErr w:type="gramStart"/>
            <w:r w:rsidRPr="000D285A">
              <w:rPr>
                <w:rFonts w:ascii="Times New Roman" w:eastAsia="標楷體" w:hAnsi="Times New Roman" w:cs="Times New Roman" w:hint="eastAsia"/>
                <w:color w:val="000000" w:themeColor="text1"/>
                <w:kern w:val="0"/>
                <w:sz w:val="28"/>
                <w:lang w:val="zh-TW" w:bidi="zh-TW"/>
              </w:rPr>
              <w:t>複</w:t>
            </w:r>
            <w:proofErr w:type="gramEnd"/>
            <w:r w:rsidRPr="000D285A">
              <w:rPr>
                <w:rFonts w:ascii="Times New Roman" w:eastAsia="標楷體" w:hAnsi="Times New Roman" w:cs="Times New Roman" w:hint="eastAsia"/>
                <w:color w:val="000000" w:themeColor="text1"/>
                <w:kern w:val="0"/>
                <w:sz w:val="28"/>
                <w:lang w:val="zh-TW" w:bidi="zh-TW"/>
              </w:rPr>
              <w:t>審</w:t>
            </w:r>
            <w:r w:rsidRPr="000D285A">
              <w:rPr>
                <w:rFonts w:ascii="Times New Roman" w:eastAsia="標楷體" w:hAnsi="Times New Roman" w:cs="Times New Roman"/>
                <w:color w:val="000000" w:themeColor="text1"/>
                <w:kern w:val="0"/>
                <w:sz w:val="28"/>
                <w:lang w:val="zh-TW" w:bidi="zh-TW"/>
              </w:rPr>
              <w:t>。</w:t>
            </w: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247F0717" w14:textId="77777777" w:rsidR="00A53627" w:rsidRPr="000D285A" w:rsidRDefault="00A53627" w:rsidP="0053077E">
            <w:pPr>
              <w:autoSpaceDE w:val="0"/>
              <w:autoSpaceDN w:val="0"/>
              <w:spacing w:line="400" w:lineRule="exact"/>
              <w:jc w:val="both"/>
              <w:rPr>
                <w:rFonts w:ascii="標楷體" w:eastAsia="標楷體" w:hAnsi="標楷體" w:cs="Times New Roman"/>
                <w:color w:val="000000" w:themeColor="text1"/>
                <w:kern w:val="0"/>
                <w:sz w:val="28"/>
                <w:lang w:val="zh-TW" w:bidi="zh-TW"/>
              </w:rPr>
            </w:pPr>
          </w:p>
        </w:tc>
      </w:tr>
      <w:tr w:rsidR="000D285A" w:rsidRPr="000D285A" w14:paraId="1DCE0815" w14:textId="77777777" w:rsidTr="0053077E">
        <w:trPr>
          <w:trHeight w:val="1536"/>
          <w:jc w:val="center"/>
        </w:trPr>
        <w:tc>
          <w:tcPr>
            <w:tcW w:w="3357" w:type="dxa"/>
            <w:vMerge/>
            <w:tcBorders>
              <w:left w:val="thickThinSmallGap" w:sz="24" w:space="0" w:color="auto"/>
            </w:tcBorders>
          </w:tcPr>
          <w:p w14:paraId="03D64ED9"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single" w:sz="6" w:space="0" w:color="000000"/>
              <w:right w:val="single" w:sz="6" w:space="0" w:color="000000"/>
            </w:tcBorders>
            <w:vAlign w:val="center"/>
          </w:tcPr>
          <w:p w14:paraId="4F9B9A85" w14:textId="77777777" w:rsidR="00A53627" w:rsidRPr="000D285A" w:rsidRDefault="00A53627" w:rsidP="0053077E">
            <w:pPr>
              <w:autoSpaceDE w:val="0"/>
              <w:autoSpaceDN w:val="0"/>
              <w:spacing w:before="7" w:line="400" w:lineRule="exact"/>
              <w:jc w:val="both"/>
              <w:rPr>
                <w:rFonts w:ascii="Times New Roman" w:eastAsia="標楷體" w:hAnsi="Times New Roman" w:cs="Times New Roman"/>
                <w:color w:val="000000" w:themeColor="text1"/>
                <w:kern w:val="0"/>
                <w:sz w:val="28"/>
                <w:lang w:val="zh-TW" w:bidi="zh-TW"/>
              </w:rPr>
            </w:pPr>
            <w:r w:rsidRPr="000D285A">
              <w:rPr>
                <w:rFonts w:ascii="Times New Roman" w:eastAsia="標楷體" w:hAnsi="Times New Roman" w:cs="Times New Roman"/>
                <w:color w:val="000000" w:themeColor="text1"/>
                <w:kern w:val="0"/>
                <w:sz w:val="28"/>
                <w:lang w:val="zh-TW" w:bidi="zh-TW"/>
              </w:rPr>
              <w:t>於農業部召開</w:t>
            </w:r>
            <w:proofErr w:type="gramStart"/>
            <w:r w:rsidRPr="000D285A">
              <w:rPr>
                <w:rFonts w:ascii="Times New Roman" w:eastAsia="標楷體" w:hAnsi="Times New Roman" w:cs="Times New Roman"/>
                <w:color w:val="000000" w:themeColor="text1"/>
                <w:kern w:val="0"/>
                <w:sz w:val="28"/>
                <w:lang w:val="zh-TW" w:bidi="zh-TW"/>
              </w:rPr>
              <w:t>複</w:t>
            </w:r>
            <w:proofErr w:type="gramEnd"/>
            <w:r w:rsidRPr="000D285A">
              <w:rPr>
                <w:rFonts w:ascii="Times New Roman" w:eastAsia="標楷體" w:hAnsi="Times New Roman" w:cs="Times New Roman"/>
                <w:color w:val="000000" w:themeColor="text1"/>
                <w:kern w:val="0"/>
                <w:sz w:val="28"/>
                <w:lang w:val="zh-TW" w:bidi="zh-TW"/>
              </w:rPr>
              <w:t>審會議</w:t>
            </w:r>
            <w:r w:rsidRPr="000D285A">
              <w:rPr>
                <w:rFonts w:ascii="Times New Roman" w:eastAsia="標楷體" w:hAnsi="Times New Roman" w:cs="Times New Roman" w:hint="eastAsia"/>
                <w:color w:val="000000" w:themeColor="text1"/>
                <w:kern w:val="0"/>
                <w:sz w:val="28"/>
                <w:lang w:val="zh-TW" w:bidi="zh-TW"/>
              </w:rPr>
              <w:t>，</w:t>
            </w:r>
            <w:r w:rsidRPr="000D285A">
              <w:rPr>
                <w:rFonts w:ascii="Times New Roman" w:eastAsia="標楷體" w:hAnsi="Times New Roman" w:cs="Times New Roman"/>
                <w:color w:val="000000" w:themeColor="text1"/>
                <w:kern w:val="0"/>
                <w:sz w:val="28"/>
                <w:lang w:val="zh-TW" w:bidi="zh-TW"/>
              </w:rPr>
              <w:t>申請者</w:t>
            </w:r>
            <w:r w:rsidRPr="000D285A">
              <w:rPr>
                <w:rFonts w:ascii="Times New Roman" w:eastAsia="標楷體" w:hAnsi="Times New Roman" w:cs="Times New Roman" w:hint="eastAsia"/>
                <w:color w:val="000000" w:themeColor="text1"/>
                <w:kern w:val="0"/>
                <w:sz w:val="28"/>
                <w:lang w:val="zh-TW" w:bidi="zh-TW"/>
              </w:rPr>
              <w:t>須親自出席簡報。</w:t>
            </w: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1F83C94B" w14:textId="77777777" w:rsidR="00A53627" w:rsidRPr="000D285A" w:rsidRDefault="00A53627" w:rsidP="0053077E">
            <w:pPr>
              <w:autoSpaceDE w:val="0"/>
              <w:autoSpaceDN w:val="0"/>
              <w:spacing w:line="400" w:lineRule="exact"/>
              <w:jc w:val="both"/>
              <w:rPr>
                <w:rFonts w:ascii="標楷體" w:eastAsia="標楷體" w:hAnsi="標楷體" w:cs="Times New Roman"/>
                <w:color w:val="000000" w:themeColor="text1"/>
                <w:kern w:val="0"/>
                <w:sz w:val="28"/>
                <w:lang w:val="zh-TW" w:bidi="zh-TW"/>
              </w:rPr>
            </w:pPr>
          </w:p>
        </w:tc>
      </w:tr>
      <w:tr w:rsidR="000D285A" w:rsidRPr="000D285A" w14:paraId="16E57724" w14:textId="77777777" w:rsidTr="0053077E">
        <w:trPr>
          <w:trHeight w:val="1404"/>
          <w:jc w:val="center"/>
        </w:trPr>
        <w:tc>
          <w:tcPr>
            <w:tcW w:w="3357" w:type="dxa"/>
            <w:vMerge/>
            <w:tcBorders>
              <w:left w:val="thickThinSmallGap" w:sz="24" w:space="0" w:color="auto"/>
            </w:tcBorders>
          </w:tcPr>
          <w:p w14:paraId="0418CC33"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single" w:sz="6" w:space="0" w:color="000000"/>
              <w:right w:val="single" w:sz="6" w:space="0" w:color="000000"/>
            </w:tcBorders>
            <w:vAlign w:val="center"/>
          </w:tcPr>
          <w:p w14:paraId="465E6757" w14:textId="77777777" w:rsidR="00A53627" w:rsidRPr="000D285A" w:rsidRDefault="00A53627" w:rsidP="0053077E">
            <w:pPr>
              <w:autoSpaceDE w:val="0"/>
              <w:autoSpaceDN w:val="0"/>
              <w:spacing w:line="400" w:lineRule="exact"/>
              <w:jc w:val="both"/>
              <w:rPr>
                <w:rFonts w:ascii="Times New Roman" w:eastAsia="標楷體" w:hAnsi="Times New Roman" w:cs="Times New Roman"/>
                <w:color w:val="000000" w:themeColor="text1"/>
                <w:kern w:val="0"/>
                <w:sz w:val="28"/>
                <w:lang w:val="zh-TW" w:bidi="zh-TW"/>
              </w:rPr>
            </w:pPr>
          </w:p>
        </w:tc>
        <w:tc>
          <w:tcPr>
            <w:tcW w:w="3332" w:type="dxa"/>
            <w:tcBorders>
              <w:top w:val="single" w:sz="6" w:space="0" w:color="000000"/>
              <w:left w:val="single" w:sz="6" w:space="0" w:color="000000"/>
              <w:bottom w:val="single" w:sz="6" w:space="0" w:color="000000"/>
              <w:right w:val="thickThinSmallGap" w:sz="24" w:space="0" w:color="auto"/>
            </w:tcBorders>
            <w:vAlign w:val="center"/>
          </w:tcPr>
          <w:p w14:paraId="2EAF51E4" w14:textId="77777777" w:rsidR="00A53627" w:rsidRPr="000D285A" w:rsidRDefault="00A53627" w:rsidP="0053350F">
            <w:pPr>
              <w:autoSpaceDE w:val="0"/>
              <w:autoSpaceDN w:val="0"/>
              <w:spacing w:before="30" w:line="400" w:lineRule="exact"/>
              <w:ind w:right="70"/>
              <w:jc w:val="both"/>
              <w:rPr>
                <w:rFonts w:ascii="標楷體" w:eastAsia="標楷體" w:hAnsi="標楷體" w:cs="Times New Roman"/>
                <w:color w:val="000000" w:themeColor="text1"/>
                <w:kern w:val="0"/>
                <w:sz w:val="28"/>
                <w:lang w:val="zh-TW" w:bidi="zh-TW"/>
              </w:rPr>
            </w:pPr>
            <w:r w:rsidRPr="000D285A">
              <w:rPr>
                <w:rFonts w:ascii="標楷體" w:eastAsia="標楷體" w:hAnsi="標楷體" w:cs="Times New Roman"/>
                <w:color w:val="000000" w:themeColor="text1"/>
                <w:spacing w:val="9"/>
                <w:kern w:val="0"/>
                <w:sz w:val="28"/>
                <w:lang w:val="zh-TW" w:bidi="zh-TW"/>
              </w:rPr>
              <w:t>於評選會議翌</w:t>
            </w:r>
            <w:r w:rsidRPr="000D285A">
              <w:rPr>
                <w:rFonts w:ascii="標楷體" w:eastAsia="標楷體" w:hAnsi="標楷體" w:cs="Times New Roman"/>
                <w:color w:val="000000" w:themeColor="text1"/>
                <w:spacing w:val="-26"/>
                <w:kern w:val="0"/>
                <w:sz w:val="28"/>
                <w:lang w:val="zh-TW" w:bidi="zh-TW"/>
              </w:rPr>
              <w:t xml:space="preserve">日起 </w:t>
            </w:r>
            <w:r w:rsidRPr="000D285A">
              <w:rPr>
                <w:rFonts w:ascii="標楷體" w:eastAsia="標楷體" w:hAnsi="標楷體" w:cs="Times New Roman"/>
                <w:color w:val="000000" w:themeColor="text1"/>
                <w:kern w:val="0"/>
                <w:sz w:val="28"/>
                <w:lang w:val="zh-TW" w:bidi="zh-TW"/>
              </w:rPr>
              <w:t>40</w:t>
            </w:r>
            <w:r w:rsidRPr="000D285A">
              <w:rPr>
                <w:rFonts w:ascii="標楷體" w:eastAsia="標楷體" w:hAnsi="標楷體" w:cs="Times New Roman"/>
                <w:color w:val="000000" w:themeColor="text1"/>
                <w:spacing w:val="-14"/>
                <w:kern w:val="0"/>
                <w:sz w:val="28"/>
                <w:lang w:val="zh-TW" w:bidi="zh-TW"/>
              </w:rPr>
              <w:t>日後可上農業部會網</w:t>
            </w:r>
            <w:r w:rsidRPr="000D285A">
              <w:rPr>
                <w:rFonts w:ascii="標楷體" w:eastAsia="標楷體" w:hAnsi="標楷體" w:cs="Times New Roman"/>
                <w:color w:val="000000" w:themeColor="text1"/>
                <w:kern w:val="0"/>
                <w:sz w:val="28"/>
                <w:lang w:val="zh-TW" w:bidi="zh-TW"/>
              </w:rPr>
              <w:t>站查詢獲選名單。</w:t>
            </w:r>
          </w:p>
        </w:tc>
      </w:tr>
      <w:tr w:rsidR="00A53627" w:rsidRPr="000D285A" w14:paraId="192511FC" w14:textId="77777777" w:rsidTr="0053077E">
        <w:trPr>
          <w:trHeight w:val="2231"/>
          <w:jc w:val="center"/>
        </w:trPr>
        <w:tc>
          <w:tcPr>
            <w:tcW w:w="3357" w:type="dxa"/>
            <w:vMerge/>
            <w:tcBorders>
              <w:left w:val="thickThinSmallGap" w:sz="24" w:space="0" w:color="auto"/>
              <w:bottom w:val="thickThinSmallGap" w:sz="24" w:space="0" w:color="auto"/>
            </w:tcBorders>
          </w:tcPr>
          <w:p w14:paraId="7C185559" w14:textId="77777777" w:rsidR="00A53627" w:rsidRPr="000D285A" w:rsidRDefault="00A53627" w:rsidP="0053077E">
            <w:pPr>
              <w:widowControl/>
              <w:spacing w:line="400" w:lineRule="exact"/>
              <w:rPr>
                <w:rFonts w:ascii="Times New Roman" w:eastAsia="標楷體" w:hAnsi="Times New Roman" w:cs="Times New Roman"/>
                <w:color w:val="000000" w:themeColor="text1"/>
                <w:kern w:val="0"/>
                <w:sz w:val="28"/>
                <w:szCs w:val="28"/>
              </w:rPr>
            </w:pPr>
          </w:p>
        </w:tc>
        <w:tc>
          <w:tcPr>
            <w:tcW w:w="3331" w:type="dxa"/>
            <w:tcBorders>
              <w:top w:val="single" w:sz="6" w:space="0" w:color="000000"/>
              <w:left w:val="single" w:sz="6" w:space="0" w:color="000000"/>
              <w:bottom w:val="thickThinSmallGap" w:sz="24" w:space="0" w:color="auto"/>
              <w:right w:val="single" w:sz="6" w:space="0" w:color="000000"/>
            </w:tcBorders>
            <w:vAlign w:val="center"/>
          </w:tcPr>
          <w:p w14:paraId="4C8F3D27" w14:textId="77777777" w:rsidR="00A53627" w:rsidRPr="000D285A" w:rsidRDefault="00A53627" w:rsidP="0053077E">
            <w:pPr>
              <w:widowControl/>
              <w:spacing w:line="400" w:lineRule="exact"/>
              <w:jc w:val="both"/>
              <w:rPr>
                <w:rFonts w:ascii="Times New Roman" w:eastAsia="標楷體" w:hAnsi="Times New Roman" w:cs="Times New Roman"/>
                <w:color w:val="000000" w:themeColor="text1"/>
                <w:kern w:val="0"/>
                <w:sz w:val="28"/>
                <w:szCs w:val="24"/>
              </w:rPr>
            </w:pPr>
          </w:p>
        </w:tc>
        <w:tc>
          <w:tcPr>
            <w:tcW w:w="3332" w:type="dxa"/>
            <w:tcBorders>
              <w:top w:val="single" w:sz="6" w:space="0" w:color="000000"/>
              <w:left w:val="single" w:sz="6" w:space="0" w:color="000000"/>
              <w:bottom w:val="thickThinSmallGap" w:sz="24" w:space="0" w:color="auto"/>
              <w:right w:val="thickThinSmallGap" w:sz="24" w:space="0" w:color="auto"/>
            </w:tcBorders>
            <w:vAlign w:val="center"/>
          </w:tcPr>
          <w:p w14:paraId="2E29EAE5" w14:textId="77777777" w:rsidR="00A53627" w:rsidRPr="000D285A" w:rsidRDefault="00A53627" w:rsidP="0053350F">
            <w:pPr>
              <w:autoSpaceDE w:val="0"/>
              <w:autoSpaceDN w:val="0"/>
              <w:spacing w:before="30" w:line="400" w:lineRule="exact"/>
              <w:ind w:right="75"/>
              <w:jc w:val="both"/>
              <w:rPr>
                <w:rFonts w:ascii="標楷體" w:eastAsia="標楷體" w:hAnsi="標楷體" w:cs="Times New Roman"/>
                <w:color w:val="000000" w:themeColor="text1"/>
                <w:kern w:val="0"/>
                <w:sz w:val="28"/>
                <w:lang w:val="zh-TW" w:bidi="zh-TW"/>
              </w:rPr>
            </w:pPr>
            <w:r w:rsidRPr="000D285A">
              <w:rPr>
                <w:rFonts w:ascii="標楷體" w:eastAsia="標楷體" w:hAnsi="標楷體" w:cs="Times New Roman"/>
                <w:color w:val="000000" w:themeColor="text1"/>
                <w:kern w:val="0"/>
                <w:sz w:val="28"/>
                <w:lang w:val="zh-TW" w:bidi="zh-TW"/>
              </w:rPr>
              <w:t>農業部擇期通知正取之</w:t>
            </w:r>
            <w:proofErr w:type="gramStart"/>
            <w:r w:rsidRPr="000D285A">
              <w:rPr>
                <w:rFonts w:ascii="標楷體" w:eastAsia="標楷體" w:hAnsi="標楷體" w:cs="Times New Roman"/>
                <w:color w:val="000000" w:themeColor="text1"/>
                <w:kern w:val="0"/>
                <w:sz w:val="28"/>
                <w:lang w:val="zh-TW" w:bidi="zh-TW"/>
              </w:rPr>
              <w:t>青農頒予</w:t>
            </w:r>
            <w:proofErr w:type="gramEnd"/>
            <w:r w:rsidRPr="000D285A">
              <w:rPr>
                <w:rFonts w:ascii="標楷體" w:eastAsia="標楷體" w:hAnsi="標楷體" w:cs="Times New Roman"/>
                <w:color w:val="000000" w:themeColor="text1"/>
                <w:kern w:val="0"/>
                <w:sz w:val="28"/>
                <w:lang w:val="zh-TW" w:bidi="zh-TW"/>
              </w:rPr>
              <w:t>獎牌及獎狀並公開表揚。</w:t>
            </w:r>
          </w:p>
        </w:tc>
      </w:tr>
    </w:tbl>
    <w:p w14:paraId="3E2FAC44" w14:textId="77777777" w:rsidR="00A53627" w:rsidRPr="000D285A" w:rsidRDefault="00A53627" w:rsidP="00A53627">
      <w:pPr>
        <w:spacing w:line="500" w:lineRule="exact"/>
        <w:rPr>
          <w:color w:val="000000" w:themeColor="text1"/>
        </w:rPr>
      </w:pPr>
    </w:p>
    <w:sectPr w:rsidR="00A53627" w:rsidRPr="000D285A" w:rsidSect="00A5362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103C" w14:textId="77777777" w:rsidR="000736F8" w:rsidRDefault="000736F8" w:rsidP="007B3260">
      <w:r>
        <w:separator/>
      </w:r>
    </w:p>
  </w:endnote>
  <w:endnote w:type="continuationSeparator" w:id="0">
    <w:p w14:paraId="0306B90A" w14:textId="77777777" w:rsidR="000736F8" w:rsidRDefault="000736F8" w:rsidP="007B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4A11" w14:textId="77777777" w:rsidR="00ED5ED6" w:rsidRDefault="00ED5ED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183466"/>
      <w:docPartObj>
        <w:docPartGallery w:val="Page Numbers (Bottom of Page)"/>
        <w:docPartUnique/>
      </w:docPartObj>
    </w:sdtPr>
    <w:sdtEndPr/>
    <w:sdtContent>
      <w:p w14:paraId="28075AE1" w14:textId="61FCE247" w:rsidR="00ED5ED6" w:rsidRDefault="00ED5ED6">
        <w:pPr>
          <w:pStyle w:val="a8"/>
          <w:jc w:val="center"/>
        </w:pPr>
        <w:r>
          <w:fldChar w:fldCharType="begin"/>
        </w:r>
        <w:r>
          <w:instrText>PAGE   \* MERGEFORMAT</w:instrText>
        </w:r>
        <w:r>
          <w:fldChar w:fldCharType="separate"/>
        </w:r>
        <w:r>
          <w:rPr>
            <w:lang w:val="zh-TW"/>
          </w:rPr>
          <w:t>2</w:t>
        </w:r>
        <w:r>
          <w:fldChar w:fldCharType="end"/>
        </w:r>
      </w:p>
    </w:sdtContent>
  </w:sdt>
  <w:p w14:paraId="1D003E1F" w14:textId="77777777" w:rsidR="00ED5ED6" w:rsidRDefault="00ED5ED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A9DD" w14:textId="77777777" w:rsidR="00ED5ED6" w:rsidRDefault="00ED5E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2003" w14:textId="77777777" w:rsidR="000736F8" w:rsidRDefault="000736F8" w:rsidP="007B3260">
      <w:r>
        <w:separator/>
      </w:r>
    </w:p>
  </w:footnote>
  <w:footnote w:type="continuationSeparator" w:id="0">
    <w:p w14:paraId="58655E69" w14:textId="77777777" w:rsidR="000736F8" w:rsidRDefault="000736F8" w:rsidP="007B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3F14" w14:textId="77777777" w:rsidR="00ED5ED6" w:rsidRDefault="00ED5ED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649F" w14:textId="77777777" w:rsidR="00ED5ED6" w:rsidRDefault="00ED5ED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0251" w14:textId="77777777" w:rsidR="00ED5ED6" w:rsidRDefault="00ED5E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D40"/>
    <w:multiLevelType w:val="hybridMultilevel"/>
    <w:tmpl w:val="448C101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15410"/>
    <w:multiLevelType w:val="hybridMultilevel"/>
    <w:tmpl w:val="7F74EAE2"/>
    <w:lvl w:ilvl="0" w:tplc="908CEA30">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 w15:restartNumberingAfterBreak="0">
    <w:nsid w:val="0FE9148C"/>
    <w:multiLevelType w:val="hybridMultilevel"/>
    <w:tmpl w:val="EA52CE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EF4527"/>
    <w:multiLevelType w:val="hybridMultilevel"/>
    <w:tmpl w:val="5DB8D1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4B64D9"/>
    <w:multiLevelType w:val="hybridMultilevel"/>
    <w:tmpl w:val="45146F44"/>
    <w:lvl w:ilvl="0" w:tplc="13502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BA2327"/>
    <w:multiLevelType w:val="hybridMultilevel"/>
    <w:tmpl w:val="6D0A7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704B9E"/>
    <w:multiLevelType w:val="hybridMultilevel"/>
    <w:tmpl w:val="7DACD06C"/>
    <w:lvl w:ilvl="0" w:tplc="5FDC1904">
      <w:start w:val="1"/>
      <w:numFmt w:val="taiwaneseCountingThousand"/>
      <w:lvlText w:val="%1、"/>
      <w:lvlJc w:val="left"/>
      <w:pPr>
        <w:ind w:left="1048"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9C3A44"/>
    <w:multiLevelType w:val="hybridMultilevel"/>
    <w:tmpl w:val="5DB8D1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1F482E"/>
    <w:multiLevelType w:val="hybridMultilevel"/>
    <w:tmpl w:val="7F021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046336"/>
    <w:multiLevelType w:val="hybridMultilevel"/>
    <w:tmpl w:val="9936320E"/>
    <w:lvl w:ilvl="0" w:tplc="A99AEBB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A0DEF"/>
    <w:multiLevelType w:val="hybridMultilevel"/>
    <w:tmpl w:val="AD541B90"/>
    <w:lvl w:ilvl="0" w:tplc="E864DC9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E636FB"/>
    <w:multiLevelType w:val="hybridMultilevel"/>
    <w:tmpl w:val="06CC3506"/>
    <w:lvl w:ilvl="0" w:tplc="B268B4D4">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C260D0"/>
    <w:multiLevelType w:val="hybridMultilevel"/>
    <w:tmpl w:val="CE4CC5A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A0979E0"/>
    <w:multiLevelType w:val="hybridMultilevel"/>
    <w:tmpl w:val="A8347AC4"/>
    <w:lvl w:ilvl="0" w:tplc="542A51A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9F7BCB"/>
    <w:multiLevelType w:val="hybridMultilevel"/>
    <w:tmpl w:val="AD541B90"/>
    <w:lvl w:ilvl="0" w:tplc="E864DC9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B3274"/>
    <w:multiLevelType w:val="hybridMultilevel"/>
    <w:tmpl w:val="8B4E98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A0DD8"/>
    <w:multiLevelType w:val="hybridMultilevel"/>
    <w:tmpl w:val="4D10E4A0"/>
    <w:lvl w:ilvl="0" w:tplc="5CE4EC9C">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5F976A98"/>
    <w:multiLevelType w:val="hybridMultilevel"/>
    <w:tmpl w:val="CFB4D316"/>
    <w:lvl w:ilvl="0" w:tplc="728284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AA51C5"/>
    <w:multiLevelType w:val="hybridMultilevel"/>
    <w:tmpl w:val="F8BCD78E"/>
    <w:lvl w:ilvl="0" w:tplc="EE2CBAC6">
      <w:start w:val="1"/>
      <w:numFmt w:val="ideographLegalTraditional"/>
      <w:lvlText w:val="%1、"/>
      <w:lvlJc w:val="left"/>
      <w:pPr>
        <w:ind w:left="480" w:hanging="480"/>
      </w:pPr>
      <w:rPr>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9379C7"/>
    <w:multiLevelType w:val="hybridMultilevel"/>
    <w:tmpl w:val="6EAE9950"/>
    <w:lvl w:ilvl="0" w:tplc="3E5EEE1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223CB0"/>
    <w:multiLevelType w:val="hybridMultilevel"/>
    <w:tmpl w:val="C60C6B4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CF335C"/>
    <w:multiLevelType w:val="hybridMultilevel"/>
    <w:tmpl w:val="3E221E9E"/>
    <w:lvl w:ilvl="0" w:tplc="103AD5B8">
      <w:start w:val="1"/>
      <w:numFmt w:val="taiwaneseCountingThousand"/>
      <w:lvlText w:val="%1、"/>
      <w:lvlJc w:val="left"/>
      <w:pPr>
        <w:ind w:left="480" w:hanging="480"/>
      </w:pPr>
      <w:rPr>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7D20B1"/>
    <w:multiLevelType w:val="hybridMultilevel"/>
    <w:tmpl w:val="13028EFC"/>
    <w:lvl w:ilvl="0" w:tplc="728284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F86822"/>
    <w:multiLevelType w:val="hybridMultilevel"/>
    <w:tmpl w:val="381A90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C729DE"/>
    <w:multiLevelType w:val="hybridMultilevel"/>
    <w:tmpl w:val="78A83326"/>
    <w:lvl w:ilvl="0" w:tplc="728284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EC0A3A"/>
    <w:multiLevelType w:val="hybridMultilevel"/>
    <w:tmpl w:val="448C101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25"/>
  </w:num>
  <w:num w:numId="3">
    <w:abstractNumId w:val="6"/>
  </w:num>
  <w:num w:numId="4">
    <w:abstractNumId w:val="1"/>
  </w:num>
  <w:num w:numId="5">
    <w:abstractNumId w:val="20"/>
  </w:num>
  <w:num w:numId="6">
    <w:abstractNumId w:val="24"/>
  </w:num>
  <w:num w:numId="7">
    <w:abstractNumId w:val="17"/>
  </w:num>
  <w:num w:numId="8">
    <w:abstractNumId w:val="11"/>
  </w:num>
  <w:num w:numId="9">
    <w:abstractNumId w:val="21"/>
  </w:num>
  <w:num w:numId="10">
    <w:abstractNumId w:val="22"/>
  </w:num>
  <w:num w:numId="11">
    <w:abstractNumId w:val="3"/>
  </w:num>
  <w:num w:numId="12">
    <w:abstractNumId w:val="7"/>
  </w:num>
  <w:num w:numId="13">
    <w:abstractNumId w:val="14"/>
  </w:num>
  <w:num w:numId="14">
    <w:abstractNumId w:val="10"/>
  </w:num>
  <w:num w:numId="15">
    <w:abstractNumId w:val="19"/>
  </w:num>
  <w:num w:numId="16">
    <w:abstractNumId w:val="23"/>
  </w:num>
  <w:num w:numId="17">
    <w:abstractNumId w:val="8"/>
  </w:num>
  <w:num w:numId="18">
    <w:abstractNumId w:val="5"/>
  </w:num>
  <w:num w:numId="19">
    <w:abstractNumId w:val="2"/>
  </w:num>
  <w:num w:numId="20">
    <w:abstractNumId w:val="15"/>
  </w:num>
  <w:num w:numId="21">
    <w:abstractNumId w:val="9"/>
  </w:num>
  <w:num w:numId="22">
    <w:abstractNumId w:val="4"/>
  </w:num>
  <w:num w:numId="23">
    <w:abstractNumId w:val="13"/>
  </w:num>
  <w:num w:numId="24">
    <w:abstractNumId w:val="12"/>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27"/>
    <w:rsid w:val="000736F8"/>
    <w:rsid w:val="000955CD"/>
    <w:rsid w:val="000A20EE"/>
    <w:rsid w:val="000A28EC"/>
    <w:rsid w:val="000C3821"/>
    <w:rsid w:val="000D285A"/>
    <w:rsid w:val="00117C6A"/>
    <w:rsid w:val="00145BD8"/>
    <w:rsid w:val="00160038"/>
    <w:rsid w:val="00171540"/>
    <w:rsid w:val="00184F57"/>
    <w:rsid w:val="00186E29"/>
    <w:rsid w:val="00187AC8"/>
    <w:rsid w:val="00195DC3"/>
    <w:rsid w:val="0022190B"/>
    <w:rsid w:val="00253B46"/>
    <w:rsid w:val="002A2B6D"/>
    <w:rsid w:val="002A5054"/>
    <w:rsid w:val="002B4C39"/>
    <w:rsid w:val="002E68D4"/>
    <w:rsid w:val="0030397C"/>
    <w:rsid w:val="00305A2E"/>
    <w:rsid w:val="00345C2B"/>
    <w:rsid w:val="003D378B"/>
    <w:rsid w:val="00412685"/>
    <w:rsid w:val="0042293E"/>
    <w:rsid w:val="00444735"/>
    <w:rsid w:val="0047411B"/>
    <w:rsid w:val="00481B16"/>
    <w:rsid w:val="00495C7C"/>
    <w:rsid w:val="004B4E83"/>
    <w:rsid w:val="005132E7"/>
    <w:rsid w:val="0053350F"/>
    <w:rsid w:val="00534157"/>
    <w:rsid w:val="00554DA8"/>
    <w:rsid w:val="00557BB3"/>
    <w:rsid w:val="005673E6"/>
    <w:rsid w:val="00577523"/>
    <w:rsid w:val="005933F0"/>
    <w:rsid w:val="005969C9"/>
    <w:rsid w:val="005C1583"/>
    <w:rsid w:val="005D0056"/>
    <w:rsid w:val="005E7995"/>
    <w:rsid w:val="005F1C54"/>
    <w:rsid w:val="006105BE"/>
    <w:rsid w:val="006254C1"/>
    <w:rsid w:val="00655C60"/>
    <w:rsid w:val="006A5A4A"/>
    <w:rsid w:val="006B786B"/>
    <w:rsid w:val="006D40F9"/>
    <w:rsid w:val="006F2A12"/>
    <w:rsid w:val="006F71EF"/>
    <w:rsid w:val="00704B6C"/>
    <w:rsid w:val="00707147"/>
    <w:rsid w:val="0073566E"/>
    <w:rsid w:val="007966AF"/>
    <w:rsid w:val="007A3F61"/>
    <w:rsid w:val="007B3260"/>
    <w:rsid w:val="007B3F21"/>
    <w:rsid w:val="007B61AE"/>
    <w:rsid w:val="007D67A7"/>
    <w:rsid w:val="007E496A"/>
    <w:rsid w:val="007F76F1"/>
    <w:rsid w:val="008160A0"/>
    <w:rsid w:val="00825750"/>
    <w:rsid w:val="00861074"/>
    <w:rsid w:val="00887C1F"/>
    <w:rsid w:val="008A2CDA"/>
    <w:rsid w:val="00907F4D"/>
    <w:rsid w:val="00930CB4"/>
    <w:rsid w:val="00957227"/>
    <w:rsid w:val="00987FFD"/>
    <w:rsid w:val="0099193F"/>
    <w:rsid w:val="009A4930"/>
    <w:rsid w:val="009E70A2"/>
    <w:rsid w:val="00A04513"/>
    <w:rsid w:val="00A35999"/>
    <w:rsid w:val="00A53627"/>
    <w:rsid w:val="00A87409"/>
    <w:rsid w:val="00AD7A1D"/>
    <w:rsid w:val="00AF2013"/>
    <w:rsid w:val="00B45505"/>
    <w:rsid w:val="00B75E12"/>
    <w:rsid w:val="00B768EA"/>
    <w:rsid w:val="00C50143"/>
    <w:rsid w:val="00C57F20"/>
    <w:rsid w:val="00C65A34"/>
    <w:rsid w:val="00C948C9"/>
    <w:rsid w:val="00CA4E6E"/>
    <w:rsid w:val="00D13ADD"/>
    <w:rsid w:val="00D276DC"/>
    <w:rsid w:val="00D400A9"/>
    <w:rsid w:val="00D46240"/>
    <w:rsid w:val="00D46BA2"/>
    <w:rsid w:val="00D55AD0"/>
    <w:rsid w:val="00D7117B"/>
    <w:rsid w:val="00D72392"/>
    <w:rsid w:val="00D85A43"/>
    <w:rsid w:val="00D93316"/>
    <w:rsid w:val="00DE26B1"/>
    <w:rsid w:val="00DE3E91"/>
    <w:rsid w:val="00E05F6E"/>
    <w:rsid w:val="00E81598"/>
    <w:rsid w:val="00EA3F82"/>
    <w:rsid w:val="00ED5ED6"/>
    <w:rsid w:val="00ED7C7E"/>
    <w:rsid w:val="00F03857"/>
    <w:rsid w:val="00F03B9E"/>
    <w:rsid w:val="00F31CC1"/>
    <w:rsid w:val="00F35D35"/>
    <w:rsid w:val="00F375CF"/>
    <w:rsid w:val="00F70F9A"/>
    <w:rsid w:val="00FC1D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2AF64D"/>
  <w15:chartTrackingRefBased/>
  <w15:docId w15:val="{A72E1047-5E2E-4C52-A2BD-FC81EEBF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6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3627"/>
    <w:pPr>
      <w:ind w:leftChars="200" w:left="480"/>
    </w:pPr>
  </w:style>
  <w:style w:type="paragraph" w:customStyle="1" w:styleId="Default">
    <w:name w:val="Default"/>
    <w:rsid w:val="00A53627"/>
    <w:pPr>
      <w:widowControl w:val="0"/>
      <w:autoSpaceDE w:val="0"/>
      <w:autoSpaceDN w:val="0"/>
      <w:adjustRightInd w:val="0"/>
    </w:pPr>
    <w:rPr>
      <w:rFonts w:ascii="標楷體" w:eastAsia="標楷體" w:cs="標楷體"/>
      <w:color w:val="000000"/>
      <w:kern w:val="0"/>
      <w:szCs w:val="24"/>
    </w:rPr>
  </w:style>
  <w:style w:type="character" w:styleId="a5">
    <w:name w:val="Hyperlink"/>
    <w:basedOn w:val="a0"/>
    <w:uiPriority w:val="99"/>
    <w:unhideWhenUsed/>
    <w:rsid w:val="00A53627"/>
    <w:rPr>
      <w:color w:val="0563C1" w:themeColor="hyperlink"/>
      <w:u w:val="single"/>
    </w:rPr>
  </w:style>
  <w:style w:type="paragraph" w:styleId="a6">
    <w:name w:val="header"/>
    <w:basedOn w:val="a"/>
    <w:link w:val="a7"/>
    <w:uiPriority w:val="99"/>
    <w:unhideWhenUsed/>
    <w:rsid w:val="007B3260"/>
    <w:pPr>
      <w:tabs>
        <w:tab w:val="center" w:pos="4153"/>
        <w:tab w:val="right" w:pos="8306"/>
      </w:tabs>
      <w:snapToGrid w:val="0"/>
    </w:pPr>
    <w:rPr>
      <w:sz w:val="20"/>
      <w:szCs w:val="20"/>
    </w:rPr>
  </w:style>
  <w:style w:type="character" w:customStyle="1" w:styleId="a7">
    <w:name w:val="頁首 字元"/>
    <w:basedOn w:val="a0"/>
    <w:link w:val="a6"/>
    <w:uiPriority w:val="99"/>
    <w:rsid w:val="007B3260"/>
    <w:rPr>
      <w:sz w:val="20"/>
      <w:szCs w:val="20"/>
    </w:rPr>
  </w:style>
  <w:style w:type="paragraph" w:styleId="a8">
    <w:name w:val="footer"/>
    <w:basedOn w:val="a"/>
    <w:link w:val="a9"/>
    <w:uiPriority w:val="99"/>
    <w:unhideWhenUsed/>
    <w:rsid w:val="007B3260"/>
    <w:pPr>
      <w:tabs>
        <w:tab w:val="center" w:pos="4153"/>
        <w:tab w:val="right" w:pos="8306"/>
      </w:tabs>
      <w:snapToGrid w:val="0"/>
    </w:pPr>
    <w:rPr>
      <w:sz w:val="20"/>
      <w:szCs w:val="20"/>
    </w:rPr>
  </w:style>
  <w:style w:type="character" w:customStyle="1" w:styleId="a9">
    <w:name w:val="頁尾 字元"/>
    <w:basedOn w:val="a0"/>
    <w:link w:val="a8"/>
    <w:uiPriority w:val="99"/>
    <w:rsid w:val="007B32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7026">
      <w:bodyDiv w:val="1"/>
      <w:marLeft w:val="0"/>
      <w:marRight w:val="0"/>
      <w:marTop w:val="0"/>
      <w:marBottom w:val="0"/>
      <w:divBdr>
        <w:top w:val="none" w:sz="0" w:space="0" w:color="auto"/>
        <w:left w:val="none" w:sz="0" w:space="0" w:color="auto"/>
        <w:bottom w:val="none" w:sz="0" w:space="0" w:color="auto"/>
        <w:right w:val="none" w:sz="0" w:space="0" w:color="auto"/>
      </w:divBdr>
    </w:div>
    <w:div w:id="2101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100farmer.moa.gov.tw/regis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謝宛蓁</dc:creator>
  <cp:keywords/>
  <dc:description/>
  <cp:lastModifiedBy>農業推廣科謝昀融</cp:lastModifiedBy>
  <cp:revision>2</cp:revision>
  <cp:lastPrinted>2025-12-10T03:12:00Z</cp:lastPrinted>
  <dcterms:created xsi:type="dcterms:W3CDTF">2025-12-10T03:13:00Z</dcterms:created>
  <dcterms:modified xsi:type="dcterms:W3CDTF">2025-12-10T03:13:00Z</dcterms:modified>
</cp:coreProperties>
</file>